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E068BD" w14:textId="713E2C37" w:rsidR="003974E8" w:rsidRPr="00CC0ADB" w:rsidRDefault="00CC0ADB" w:rsidP="00CC0ADB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 w:line="2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DRUK 196                                                                                                        </w:t>
      </w:r>
      <w:r w:rsidR="003974E8" w:rsidRPr="00CC0ADB">
        <w:rPr>
          <w:rFonts w:ascii="Times New Roman" w:eastAsia="Times New Roman" w:hAnsi="Times New Roman" w:cs="Times New Roman"/>
          <w:b/>
        </w:rPr>
        <w:t>PROJEKT</w:t>
      </w:r>
    </w:p>
    <w:p w14:paraId="30A961A6" w14:textId="0A9226C8" w:rsidR="006D18C7" w:rsidRPr="00F501DC" w:rsidRDefault="001B6BCA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 w:line="2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F501DC">
        <w:rPr>
          <w:rFonts w:ascii="Times New Roman" w:eastAsia="Times New Roman" w:hAnsi="Times New Roman" w:cs="Times New Roman"/>
          <w:b/>
          <w:color w:val="000000"/>
        </w:rPr>
        <w:t xml:space="preserve">UCHWAŁA NR </w:t>
      </w:r>
      <w:r w:rsidR="00F37116">
        <w:rPr>
          <w:rFonts w:ascii="Times New Roman" w:eastAsia="Times New Roman" w:hAnsi="Times New Roman" w:cs="Times New Roman"/>
          <w:b/>
          <w:color w:val="000000"/>
        </w:rPr>
        <w:t>XXIV/…/2026</w:t>
      </w:r>
      <w:r w:rsidRPr="00F501DC">
        <w:rPr>
          <w:rFonts w:ascii="Times New Roman" w:eastAsia="Times New Roman" w:hAnsi="Times New Roman" w:cs="Times New Roman"/>
          <w:b/>
          <w:color w:val="000000"/>
        </w:rPr>
        <w:br/>
        <w:t>RADY GMINY CZARNA DĄBRÓWKA</w:t>
      </w:r>
    </w:p>
    <w:p w14:paraId="6D13E9BB" w14:textId="21253EF7" w:rsidR="006D18C7" w:rsidRPr="00F37116" w:rsidRDefault="001B6BCA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360" w:line="26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37116">
        <w:rPr>
          <w:rFonts w:ascii="Times New Roman" w:eastAsia="Times New Roman" w:hAnsi="Times New Roman" w:cs="Times New Roman"/>
          <w:b/>
          <w:bCs/>
          <w:color w:val="000000"/>
        </w:rPr>
        <w:t xml:space="preserve">z dnia </w:t>
      </w:r>
      <w:r w:rsidR="00F37116" w:rsidRPr="00F37116">
        <w:rPr>
          <w:rFonts w:ascii="Times New Roman" w:eastAsia="Times New Roman" w:hAnsi="Times New Roman" w:cs="Times New Roman"/>
          <w:b/>
          <w:bCs/>
          <w:color w:val="000000"/>
        </w:rPr>
        <w:t>27 maja</w:t>
      </w:r>
      <w:r w:rsidRPr="00F37116">
        <w:rPr>
          <w:rFonts w:ascii="Times New Roman" w:eastAsia="Times New Roman" w:hAnsi="Times New Roman" w:cs="Times New Roman"/>
          <w:b/>
          <w:bCs/>
          <w:color w:val="000000"/>
        </w:rPr>
        <w:t xml:space="preserve"> 202</w:t>
      </w:r>
      <w:r w:rsidR="00FE7F4C" w:rsidRPr="00F37116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Pr="00F37116">
        <w:rPr>
          <w:rFonts w:ascii="Times New Roman" w:eastAsia="Times New Roman" w:hAnsi="Times New Roman" w:cs="Times New Roman"/>
          <w:b/>
          <w:bCs/>
          <w:color w:val="000000"/>
        </w:rPr>
        <w:t xml:space="preserve"> r.</w:t>
      </w:r>
    </w:p>
    <w:p w14:paraId="2FFA8F44" w14:textId="7036AD1C" w:rsidR="006D18C7" w:rsidRPr="00F501DC" w:rsidRDefault="001B6BCA" w:rsidP="00FE7F4C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40" w:line="2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F501DC">
        <w:rPr>
          <w:rFonts w:ascii="Times New Roman" w:eastAsia="Times New Roman" w:hAnsi="Times New Roman" w:cs="Times New Roman"/>
          <w:b/>
          <w:color w:val="000000"/>
        </w:rPr>
        <w:t xml:space="preserve">w sprawie uchwalenia </w:t>
      </w:r>
      <w:r w:rsidR="00FE7F4C" w:rsidRPr="00F501DC">
        <w:rPr>
          <w:rFonts w:ascii="Times New Roman" w:eastAsia="Times New Roman" w:hAnsi="Times New Roman" w:cs="Times New Roman"/>
          <w:b/>
          <w:color w:val="000000"/>
        </w:rPr>
        <w:t>planu ogólnego gminy Czarna Dąbrówka</w:t>
      </w:r>
    </w:p>
    <w:p w14:paraId="31CBC2E6" w14:textId="4FA6FF09" w:rsidR="006D18C7" w:rsidRPr="00F501DC" w:rsidRDefault="00FE7F4C" w:rsidP="00F501DC">
      <w:pPr>
        <w:pStyle w:val="Normalny1"/>
        <w:spacing w:line="276" w:lineRule="auto"/>
        <w:ind w:firstLine="119"/>
        <w:jc w:val="both"/>
        <w:rPr>
          <w:rFonts w:ascii="Times New Roman" w:eastAsia="Times New Roman" w:hAnsi="Times New Roman" w:cs="Times New Roman"/>
        </w:rPr>
      </w:pPr>
      <w:r w:rsidRPr="00F501DC">
        <w:rPr>
          <w:rFonts w:ascii="Times New Roman" w:eastAsia="Times New Roman" w:hAnsi="Times New Roman" w:cs="Times New Roman"/>
        </w:rPr>
        <w:t>Na podstawie art. 18 ust. 2 pkt 5</w:t>
      </w:r>
      <w:r w:rsidR="00DC632C">
        <w:rPr>
          <w:rFonts w:ascii="Times New Roman" w:eastAsia="Times New Roman" w:hAnsi="Times New Roman" w:cs="Times New Roman"/>
        </w:rPr>
        <w:t xml:space="preserve">, </w:t>
      </w:r>
      <w:r w:rsidRPr="00F501DC">
        <w:rPr>
          <w:rFonts w:ascii="Times New Roman" w:eastAsia="Times New Roman" w:hAnsi="Times New Roman" w:cs="Times New Roman"/>
        </w:rPr>
        <w:t xml:space="preserve">art. 40 ust. 1 </w:t>
      </w:r>
      <w:r w:rsidR="00DC632C">
        <w:rPr>
          <w:rFonts w:ascii="Times New Roman" w:eastAsia="Times New Roman" w:hAnsi="Times New Roman" w:cs="Times New Roman"/>
        </w:rPr>
        <w:t xml:space="preserve">i art. 41 </w:t>
      </w:r>
      <w:r w:rsidRPr="00F501DC">
        <w:rPr>
          <w:rFonts w:ascii="Times New Roman" w:eastAsia="Times New Roman" w:hAnsi="Times New Roman" w:cs="Times New Roman"/>
        </w:rPr>
        <w:t xml:space="preserve">ustawy z dnia 8 marca 1990 r. </w:t>
      </w:r>
      <w:r w:rsidR="00DC632C">
        <w:rPr>
          <w:rFonts w:ascii="Times New Roman" w:eastAsia="Times New Roman" w:hAnsi="Times New Roman" w:cs="Times New Roman"/>
        </w:rPr>
        <w:t xml:space="preserve">                        </w:t>
      </w:r>
      <w:r w:rsidRPr="00F501DC">
        <w:rPr>
          <w:rFonts w:ascii="Times New Roman" w:eastAsia="Times New Roman" w:hAnsi="Times New Roman" w:cs="Times New Roman"/>
        </w:rPr>
        <w:t>o samorządzie gminnym (</w:t>
      </w:r>
      <w:proofErr w:type="spellStart"/>
      <w:r w:rsidRPr="00F501DC">
        <w:rPr>
          <w:rFonts w:ascii="Times New Roman" w:eastAsia="Times New Roman" w:hAnsi="Times New Roman" w:cs="Times New Roman"/>
        </w:rPr>
        <w:t>t.j</w:t>
      </w:r>
      <w:proofErr w:type="spellEnd"/>
      <w:r w:rsidRPr="00F501DC">
        <w:rPr>
          <w:rFonts w:ascii="Times New Roman" w:eastAsia="Times New Roman" w:hAnsi="Times New Roman" w:cs="Times New Roman"/>
        </w:rPr>
        <w:t>.</w:t>
      </w:r>
      <w:r w:rsidR="004E5FE1">
        <w:rPr>
          <w:rFonts w:ascii="Times New Roman" w:eastAsia="Times New Roman" w:hAnsi="Times New Roman" w:cs="Times New Roman"/>
        </w:rPr>
        <w:t xml:space="preserve"> </w:t>
      </w:r>
      <w:r w:rsidR="00287E25" w:rsidRPr="00287E25">
        <w:rPr>
          <w:rFonts w:ascii="Times New Roman" w:eastAsia="Times New Roman" w:hAnsi="Times New Roman" w:cs="Times New Roman"/>
        </w:rPr>
        <w:t>Dz.U. z 2026 r. poz. 662)</w:t>
      </w:r>
      <w:r w:rsidR="00287E25">
        <w:rPr>
          <w:rFonts w:ascii="Times New Roman" w:eastAsia="Times New Roman" w:hAnsi="Times New Roman" w:cs="Times New Roman"/>
        </w:rPr>
        <w:t xml:space="preserve"> </w:t>
      </w:r>
      <w:r w:rsidRPr="00F501DC">
        <w:rPr>
          <w:rFonts w:ascii="Times New Roman" w:eastAsia="Times New Roman" w:hAnsi="Times New Roman" w:cs="Times New Roman"/>
        </w:rPr>
        <w:t>w związku z art. 13a ust. 1</w:t>
      </w:r>
      <w:r w:rsidR="00DC632C">
        <w:rPr>
          <w:rFonts w:ascii="Times New Roman" w:eastAsia="Times New Roman" w:hAnsi="Times New Roman" w:cs="Times New Roman"/>
        </w:rPr>
        <w:t>, 4 i 7</w:t>
      </w:r>
      <w:r w:rsidRPr="00F501DC">
        <w:rPr>
          <w:rFonts w:ascii="Times New Roman" w:eastAsia="Times New Roman" w:hAnsi="Times New Roman" w:cs="Times New Roman"/>
        </w:rPr>
        <w:t xml:space="preserve"> ustawy z dnia 27 marca 2003 r. o planowaniu i zagospodarowaniu przestrzennym (t.j. Dz. U. z 202</w:t>
      </w:r>
      <w:r w:rsidR="00CA4D2E">
        <w:rPr>
          <w:rFonts w:ascii="Times New Roman" w:eastAsia="Times New Roman" w:hAnsi="Times New Roman" w:cs="Times New Roman"/>
        </w:rPr>
        <w:t>6</w:t>
      </w:r>
      <w:r w:rsidRPr="00F501DC">
        <w:rPr>
          <w:rFonts w:ascii="Times New Roman" w:eastAsia="Times New Roman" w:hAnsi="Times New Roman" w:cs="Times New Roman"/>
        </w:rPr>
        <w:t xml:space="preserve"> r. poz. </w:t>
      </w:r>
      <w:r w:rsidR="00CA4D2E">
        <w:rPr>
          <w:rFonts w:ascii="Times New Roman" w:eastAsia="Times New Roman" w:hAnsi="Times New Roman" w:cs="Times New Roman"/>
        </w:rPr>
        <w:t>538</w:t>
      </w:r>
      <w:r w:rsidRPr="00F501DC">
        <w:rPr>
          <w:rFonts w:ascii="Times New Roman" w:eastAsia="Times New Roman" w:hAnsi="Times New Roman" w:cs="Times New Roman"/>
        </w:rPr>
        <w:t>) oraz</w:t>
      </w:r>
      <w:r w:rsidR="00F501DC">
        <w:rPr>
          <w:rFonts w:ascii="Times New Roman" w:eastAsia="Times New Roman" w:hAnsi="Times New Roman" w:cs="Times New Roman"/>
        </w:rPr>
        <w:t xml:space="preserve"> </w:t>
      </w:r>
      <w:r w:rsidRPr="00F501DC">
        <w:rPr>
          <w:rFonts w:ascii="Times New Roman" w:eastAsia="Times New Roman" w:hAnsi="Times New Roman" w:cs="Times New Roman"/>
        </w:rPr>
        <w:t>w związku z uchwałą nr</w:t>
      </w:r>
      <w:r w:rsidRPr="00F501DC">
        <w:rPr>
          <w:rFonts w:ascii="Times New Roman" w:hAnsi="Times New Roman" w:cs="Times New Roman"/>
        </w:rPr>
        <w:t xml:space="preserve"> II/19/2024 Rady Gminy Czarna Dąbrówka </w:t>
      </w:r>
      <w:r w:rsidRPr="00F501DC">
        <w:rPr>
          <w:rFonts w:ascii="Times New Roman" w:eastAsia="Times New Roman" w:hAnsi="Times New Roman" w:cs="Times New Roman"/>
        </w:rPr>
        <w:t>z dnia 16 maja 2024 r. w sprawie</w:t>
      </w:r>
      <w:r w:rsidR="00F501DC">
        <w:rPr>
          <w:rFonts w:ascii="Times New Roman" w:eastAsia="Times New Roman" w:hAnsi="Times New Roman" w:cs="Times New Roman"/>
        </w:rPr>
        <w:t xml:space="preserve"> </w:t>
      </w:r>
      <w:r w:rsidRPr="00F501DC">
        <w:rPr>
          <w:rFonts w:ascii="Times New Roman" w:eastAsia="Times New Roman" w:hAnsi="Times New Roman" w:cs="Times New Roman"/>
        </w:rPr>
        <w:t>przystąpienia do sporządzenia planu ogólnego gminy Czarna Dąbrówka,</w:t>
      </w:r>
    </w:p>
    <w:p w14:paraId="7100C9BE" w14:textId="77777777" w:rsidR="006D18C7" w:rsidRPr="00F501DC" w:rsidRDefault="006D18C7">
      <w:pPr>
        <w:pStyle w:val="Normalny1"/>
        <w:rPr>
          <w:rFonts w:ascii="Times New Roman" w:eastAsia="Times New Roman" w:hAnsi="Times New Roman" w:cs="Times New Roman"/>
          <w:sz w:val="20"/>
          <w:szCs w:val="20"/>
        </w:rPr>
      </w:pPr>
    </w:p>
    <w:p w14:paraId="4B0C16CE" w14:textId="77777777" w:rsidR="00CA4D2E" w:rsidRDefault="00CA4D2E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40" w:line="260" w:lineRule="auto"/>
        <w:ind w:left="11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D0D8858" w14:textId="29D3CB48" w:rsidR="00FE7F4C" w:rsidRDefault="00CA4D2E" w:rsidP="00CA4D2E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40" w:line="260" w:lineRule="auto"/>
        <w:ind w:left="11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Rada Gminy Czarna Dąbrówka</w:t>
      </w:r>
      <w:r w:rsidR="001B6BCA" w:rsidRPr="00F501DC">
        <w:rPr>
          <w:rFonts w:ascii="Times New Roman" w:eastAsia="Times New Roman" w:hAnsi="Times New Roman" w:cs="Times New Roman"/>
          <w:b/>
          <w:color w:val="000000"/>
        </w:rPr>
        <w:br/>
        <w:t>uchwala co następuje:</w:t>
      </w:r>
    </w:p>
    <w:p w14:paraId="72323512" w14:textId="6CB94A26" w:rsidR="00FE7F4C" w:rsidRPr="00F501DC" w:rsidRDefault="00FE7F4C" w:rsidP="00F501DC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501DC">
        <w:rPr>
          <w:rFonts w:ascii="Times New Roman" w:eastAsia="Times New Roman" w:hAnsi="Times New Roman" w:cs="Times New Roman"/>
          <w:b/>
          <w:color w:val="000000"/>
        </w:rPr>
        <w:t>§</w:t>
      </w:r>
      <w:r w:rsidR="00F501DC" w:rsidRPr="00F501D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F501DC">
        <w:rPr>
          <w:rFonts w:ascii="Times New Roman" w:eastAsia="Times New Roman" w:hAnsi="Times New Roman" w:cs="Times New Roman"/>
          <w:b/>
          <w:color w:val="000000"/>
        </w:rPr>
        <w:t>1.</w:t>
      </w:r>
      <w:r w:rsidRPr="00F501DC">
        <w:rPr>
          <w:rFonts w:ascii="Times New Roman" w:eastAsia="Times New Roman" w:hAnsi="Times New Roman" w:cs="Times New Roman"/>
          <w:bCs/>
          <w:color w:val="000000"/>
        </w:rPr>
        <w:t xml:space="preserve"> Uchwala się plan ogólny gminy Czarna Dąbrówka, zwany dalej „planem ogólnym”.</w:t>
      </w:r>
    </w:p>
    <w:p w14:paraId="0B2AE403" w14:textId="1B5E7C68" w:rsidR="00FE7F4C" w:rsidRPr="00F501DC" w:rsidRDefault="00FE7F4C" w:rsidP="00F501DC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501DC">
        <w:rPr>
          <w:rFonts w:ascii="Times New Roman" w:eastAsia="Times New Roman" w:hAnsi="Times New Roman" w:cs="Times New Roman"/>
          <w:b/>
          <w:color w:val="000000"/>
        </w:rPr>
        <w:t>§</w:t>
      </w:r>
      <w:r w:rsidR="00F501DC" w:rsidRPr="00F501D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F501DC">
        <w:rPr>
          <w:rFonts w:ascii="Times New Roman" w:eastAsia="Times New Roman" w:hAnsi="Times New Roman" w:cs="Times New Roman"/>
          <w:b/>
          <w:color w:val="000000"/>
        </w:rPr>
        <w:t>2.</w:t>
      </w:r>
      <w:r w:rsidRPr="00F501DC">
        <w:rPr>
          <w:rFonts w:ascii="Times New Roman" w:eastAsia="Times New Roman" w:hAnsi="Times New Roman" w:cs="Times New Roman"/>
          <w:bCs/>
          <w:color w:val="000000"/>
        </w:rPr>
        <w:t xml:space="preserve"> Granicami obszaru objętego planem ogólnym są granice administracyjne gminy </w:t>
      </w:r>
      <w:r w:rsidR="00F501DC" w:rsidRPr="00F501DC">
        <w:rPr>
          <w:rFonts w:ascii="Times New Roman" w:eastAsia="Times New Roman" w:hAnsi="Times New Roman" w:cs="Times New Roman"/>
          <w:bCs/>
          <w:color w:val="000000"/>
        </w:rPr>
        <w:t>Czarna Dąbrówka</w:t>
      </w:r>
      <w:r w:rsidRPr="00F501DC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0779ECEF" w14:textId="133E433D" w:rsidR="00FE7F4C" w:rsidRPr="00F501DC" w:rsidRDefault="00FE7F4C" w:rsidP="004F3E22">
      <w:pPr>
        <w:pStyle w:val="Normalny1"/>
        <w:spacing w:line="360" w:lineRule="auto"/>
        <w:ind w:left="11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501DC">
        <w:rPr>
          <w:rFonts w:ascii="Times New Roman" w:eastAsia="Times New Roman" w:hAnsi="Times New Roman" w:cs="Times New Roman"/>
          <w:b/>
          <w:color w:val="000000"/>
        </w:rPr>
        <w:t>§ 3.</w:t>
      </w:r>
      <w:r w:rsidRPr="00F501DC">
        <w:rPr>
          <w:rFonts w:ascii="Times New Roman" w:eastAsia="Times New Roman" w:hAnsi="Times New Roman" w:cs="Times New Roman"/>
          <w:bCs/>
          <w:color w:val="000000"/>
        </w:rPr>
        <w:t xml:space="preserve"> Integralną częścią niniejszej uchwały jest załącznik nr 1 – </w:t>
      </w:r>
      <w:r w:rsidR="004F3E22" w:rsidRPr="004F3E22">
        <w:rPr>
          <w:rFonts w:ascii="Times New Roman" w:eastAsia="Times New Roman" w:hAnsi="Times New Roman" w:cs="Times New Roman"/>
          <w:bCs/>
          <w:color w:val="000000"/>
        </w:rPr>
        <w:t>plan ogólny w formie danych przestrzennych.</w:t>
      </w:r>
    </w:p>
    <w:p w14:paraId="6B8335E2" w14:textId="3D30A4DB" w:rsidR="00FE7F4C" w:rsidRPr="00F501DC" w:rsidRDefault="00FE7F4C" w:rsidP="00F501DC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501DC">
        <w:rPr>
          <w:rFonts w:ascii="Times New Roman" w:eastAsia="Times New Roman" w:hAnsi="Times New Roman" w:cs="Times New Roman"/>
          <w:b/>
          <w:color w:val="000000"/>
        </w:rPr>
        <w:t>§ 4.</w:t>
      </w:r>
      <w:r w:rsidRPr="00F501DC">
        <w:rPr>
          <w:rFonts w:ascii="Times New Roman" w:eastAsia="Times New Roman" w:hAnsi="Times New Roman" w:cs="Times New Roman"/>
          <w:bCs/>
          <w:color w:val="000000"/>
        </w:rPr>
        <w:t xml:space="preserve"> Wykonanie uchwały powierza się Wójtowi Gminy </w:t>
      </w:r>
      <w:r w:rsidR="00F501DC" w:rsidRPr="00F501DC">
        <w:rPr>
          <w:rFonts w:ascii="Times New Roman" w:eastAsia="Times New Roman" w:hAnsi="Times New Roman" w:cs="Times New Roman"/>
          <w:bCs/>
          <w:color w:val="000000"/>
        </w:rPr>
        <w:t>Czarna Dąbrówka</w:t>
      </w:r>
      <w:r w:rsidRPr="00F501DC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7F56508F" w14:textId="2DF64A98" w:rsidR="00FE7F4C" w:rsidRPr="00F501DC" w:rsidRDefault="00FE7F4C" w:rsidP="00F501DC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11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501DC">
        <w:rPr>
          <w:rFonts w:ascii="Times New Roman" w:eastAsia="Times New Roman" w:hAnsi="Times New Roman" w:cs="Times New Roman"/>
          <w:b/>
          <w:color w:val="000000"/>
        </w:rPr>
        <w:t>§ 5.</w:t>
      </w:r>
      <w:r w:rsidRPr="00F501DC">
        <w:rPr>
          <w:rFonts w:ascii="Times New Roman" w:eastAsia="Times New Roman" w:hAnsi="Times New Roman" w:cs="Times New Roman"/>
          <w:bCs/>
          <w:color w:val="000000"/>
        </w:rPr>
        <w:t xml:space="preserve"> Uchwała wchodzi w życie po upływie 14 dni od dnia ogłoszenia w Dzienniku Urzędowym</w:t>
      </w:r>
      <w:r w:rsidR="00F501DC" w:rsidRPr="00F501D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F501DC">
        <w:rPr>
          <w:rFonts w:ascii="Times New Roman" w:eastAsia="Times New Roman" w:hAnsi="Times New Roman" w:cs="Times New Roman"/>
          <w:bCs/>
          <w:color w:val="000000"/>
        </w:rPr>
        <w:t>Województwa Pomorskieg</w:t>
      </w:r>
      <w:r w:rsidR="00F501DC" w:rsidRPr="00F501DC">
        <w:rPr>
          <w:rFonts w:ascii="Times New Roman" w:eastAsia="Times New Roman" w:hAnsi="Times New Roman" w:cs="Times New Roman"/>
          <w:bCs/>
          <w:color w:val="000000"/>
        </w:rPr>
        <w:t xml:space="preserve">o. </w:t>
      </w:r>
    </w:p>
    <w:p w14:paraId="6DB3B008" w14:textId="36B62CB3" w:rsidR="006D18C7" w:rsidRDefault="006D18C7">
      <w:pPr>
        <w:pStyle w:val="Normalny1"/>
        <w:spacing w:after="480" w:line="260" w:lineRule="auto"/>
        <w:jc w:val="both"/>
        <w:rPr>
          <w:rFonts w:ascii="Times New Roman" w:eastAsia="Times New Roman" w:hAnsi="Times New Roman" w:cs="Times New Roman"/>
        </w:rPr>
      </w:pPr>
    </w:p>
    <w:p w14:paraId="24E21FD2" w14:textId="77777777" w:rsidR="00F44C75" w:rsidRDefault="00F44C75">
      <w:pPr>
        <w:pStyle w:val="Normalny1"/>
        <w:spacing w:after="480" w:line="260" w:lineRule="auto"/>
        <w:jc w:val="both"/>
        <w:rPr>
          <w:rFonts w:ascii="Times New Roman" w:eastAsia="Times New Roman" w:hAnsi="Times New Roman" w:cs="Times New Roman"/>
        </w:rPr>
      </w:pPr>
    </w:p>
    <w:p w14:paraId="77936768" w14:textId="77777777" w:rsidR="00CA4D2E" w:rsidRDefault="00CA4D2E" w:rsidP="00CC0ADB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60" w:lineRule="auto"/>
        <w:ind w:left="380" w:hanging="380"/>
        <w:rPr>
          <w:rFonts w:ascii="Times New Roman" w:eastAsia="Times New Roman" w:hAnsi="Times New Roman" w:cs="Times New Roman"/>
          <w:b/>
          <w:color w:val="000000"/>
        </w:rPr>
      </w:pPr>
    </w:p>
    <w:p w14:paraId="3BD07FE5" w14:textId="77777777" w:rsidR="00CC0ADB" w:rsidRDefault="00CC0ADB" w:rsidP="00CC0ADB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60" w:lineRule="auto"/>
        <w:ind w:left="380" w:hanging="380"/>
        <w:rPr>
          <w:rFonts w:ascii="Times New Roman" w:eastAsia="Times New Roman" w:hAnsi="Times New Roman" w:cs="Times New Roman"/>
          <w:b/>
          <w:color w:val="000000"/>
        </w:rPr>
      </w:pPr>
    </w:p>
    <w:p w14:paraId="1D4F0584" w14:textId="77777777" w:rsidR="00CC0ADB" w:rsidRDefault="00CC0ADB" w:rsidP="00CC0ADB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60" w:lineRule="auto"/>
        <w:ind w:left="380" w:hanging="380"/>
        <w:rPr>
          <w:rFonts w:ascii="Times New Roman" w:eastAsia="Times New Roman" w:hAnsi="Times New Roman" w:cs="Times New Roman"/>
          <w:b/>
          <w:color w:val="000000"/>
        </w:rPr>
      </w:pPr>
    </w:p>
    <w:p w14:paraId="4117D9B1" w14:textId="77777777" w:rsidR="00CA4D2E" w:rsidRDefault="00CA4D2E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60" w:lineRule="auto"/>
        <w:ind w:left="380" w:hanging="38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D8BC363" w14:textId="77777777" w:rsidR="00CA4D2E" w:rsidRDefault="00CA4D2E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60" w:lineRule="auto"/>
        <w:ind w:left="380" w:hanging="38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AD97BA4" w14:textId="77777777" w:rsidR="00CA4D2E" w:rsidRDefault="00CA4D2E" w:rsidP="004E5FE1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2B0A4E0" w14:textId="77777777" w:rsidR="004E5FE1" w:rsidRDefault="004E5FE1" w:rsidP="004E5FE1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02B7791" w14:textId="77777777" w:rsidR="004E5FE1" w:rsidRDefault="004E5FE1" w:rsidP="004E5FE1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B0B47F7" w14:textId="77777777" w:rsidR="004E5FE1" w:rsidRDefault="004E5FE1" w:rsidP="004E5FE1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40BB1A6" w14:textId="77777777" w:rsidR="00CA4D2E" w:rsidRDefault="00CA4D2E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60" w:lineRule="auto"/>
        <w:ind w:left="380" w:hanging="38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F8B84A0" w14:textId="77777777" w:rsidR="00CA4D2E" w:rsidRDefault="00CA4D2E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60" w:lineRule="auto"/>
        <w:ind w:left="380" w:hanging="38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AA4BCCD" w14:textId="77777777" w:rsidR="00CA4D2E" w:rsidRDefault="00CA4D2E" w:rsidP="00F44C75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80" w:hanging="38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ADFCCBB" w14:textId="2520D798" w:rsidR="00CA4D2E" w:rsidRPr="00BC5765" w:rsidRDefault="00BC5765" w:rsidP="00F44C75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80" w:hanging="380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BC5765">
        <w:rPr>
          <w:rFonts w:ascii="Times New Roman" w:eastAsia="Times New Roman" w:hAnsi="Times New Roman" w:cs="Times New Roman"/>
          <w:bCs/>
          <w:color w:val="000000"/>
        </w:rPr>
        <w:lastRenderedPageBreak/>
        <w:t xml:space="preserve">                                                                  </w:t>
      </w:r>
      <w:r w:rsidR="00CA4D2E" w:rsidRPr="00BC5765">
        <w:rPr>
          <w:rFonts w:ascii="Times New Roman" w:eastAsia="Times New Roman" w:hAnsi="Times New Roman" w:cs="Times New Roman"/>
          <w:bCs/>
          <w:color w:val="000000"/>
        </w:rPr>
        <w:t>Załącznik nr 1 do uchwały nr ………….</w:t>
      </w:r>
    </w:p>
    <w:p w14:paraId="0DD903D6" w14:textId="389987DB" w:rsidR="00CA4D2E" w:rsidRPr="00BC5765" w:rsidRDefault="00CA4D2E" w:rsidP="00F44C75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80" w:hanging="380"/>
        <w:rPr>
          <w:rFonts w:ascii="Times New Roman" w:eastAsia="Times New Roman" w:hAnsi="Times New Roman" w:cs="Times New Roman"/>
          <w:bCs/>
          <w:color w:val="000000"/>
        </w:rPr>
      </w:pPr>
      <w:r w:rsidRPr="00BC5765">
        <w:rPr>
          <w:rFonts w:ascii="Times New Roman" w:eastAsia="Times New Roman" w:hAnsi="Times New Roman" w:cs="Times New Roman"/>
          <w:bCs/>
          <w:color w:val="000000"/>
        </w:rPr>
        <w:t xml:space="preserve">                                           </w:t>
      </w:r>
      <w:r w:rsidR="00BC5765" w:rsidRPr="00BC5765">
        <w:rPr>
          <w:rFonts w:ascii="Times New Roman" w:eastAsia="Times New Roman" w:hAnsi="Times New Roman" w:cs="Times New Roman"/>
          <w:bCs/>
          <w:color w:val="000000"/>
        </w:rPr>
        <w:t xml:space="preserve">                                   </w:t>
      </w:r>
      <w:r w:rsidR="00BC576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BC5765">
        <w:rPr>
          <w:rFonts w:ascii="Times New Roman" w:eastAsia="Times New Roman" w:hAnsi="Times New Roman" w:cs="Times New Roman"/>
          <w:bCs/>
          <w:color w:val="000000"/>
        </w:rPr>
        <w:t xml:space="preserve">Rady Gminy Czarna Dąbrówka </w:t>
      </w:r>
    </w:p>
    <w:p w14:paraId="44536B5D" w14:textId="49F6D093" w:rsidR="00CA4D2E" w:rsidRPr="00F44C75" w:rsidRDefault="00BC5765" w:rsidP="00F44C75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80" w:hanging="380"/>
        <w:rPr>
          <w:rFonts w:ascii="Times New Roman" w:eastAsia="Times New Roman" w:hAnsi="Times New Roman" w:cs="Times New Roman"/>
          <w:bCs/>
          <w:color w:val="000000"/>
        </w:rPr>
      </w:pPr>
      <w:r w:rsidRPr="00BC5765">
        <w:rPr>
          <w:rFonts w:ascii="Times New Roman" w:eastAsia="Times New Roman" w:hAnsi="Times New Roman" w:cs="Times New Roman"/>
          <w:bCs/>
          <w:color w:val="000000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A4D2E" w:rsidRPr="00BC5765">
        <w:rPr>
          <w:rFonts w:ascii="Times New Roman" w:eastAsia="Times New Roman" w:hAnsi="Times New Roman" w:cs="Times New Roman"/>
          <w:bCs/>
          <w:color w:val="000000"/>
        </w:rPr>
        <w:t>z dnia ……………2026 r.</w:t>
      </w:r>
    </w:p>
    <w:p w14:paraId="00645A95" w14:textId="3DC0CE91" w:rsidR="00CA4D2E" w:rsidRPr="00F44C75" w:rsidRDefault="00BC5765" w:rsidP="00F44C75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80" w:hanging="380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</w:t>
      </w:r>
      <w:proofErr w:type="spellStart"/>
      <w:r w:rsidR="00F44C75" w:rsidRPr="00F44C75">
        <w:rPr>
          <w:rFonts w:ascii="Times New Roman" w:eastAsia="Times New Roman" w:hAnsi="Times New Roman" w:cs="Times New Roman"/>
          <w:bCs/>
          <w:color w:val="000000"/>
        </w:rPr>
        <w:t>Z</w:t>
      </w:r>
      <w:r w:rsidRPr="00F44C75">
        <w:rPr>
          <w:rFonts w:ascii="Times New Roman" w:eastAsia="Times New Roman" w:hAnsi="Times New Roman" w:cs="Times New Roman"/>
          <w:bCs/>
          <w:color w:val="000000"/>
        </w:rPr>
        <w:t>ał</w:t>
      </w:r>
      <w:r w:rsidR="002177CE">
        <w:rPr>
          <w:rFonts w:ascii="Times New Roman" w:eastAsia="Times New Roman" w:hAnsi="Times New Roman" w:cs="Times New Roman"/>
          <w:bCs/>
          <w:color w:val="000000"/>
        </w:rPr>
        <w:t>a</w:t>
      </w:r>
      <w:r w:rsidRPr="00F44C75">
        <w:rPr>
          <w:rFonts w:ascii="Times New Roman" w:eastAsia="Times New Roman" w:hAnsi="Times New Roman" w:cs="Times New Roman"/>
          <w:bCs/>
          <w:color w:val="000000"/>
        </w:rPr>
        <w:t>cznik</w:t>
      </w:r>
      <w:proofErr w:type="spellEnd"/>
      <w:r w:rsidRPr="00F44C75">
        <w:rPr>
          <w:rFonts w:ascii="Times New Roman" w:eastAsia="Times New Roman" w:hAnsi="Times New Roman" w:cs="Times New Roman"/>
          <w:bCs/>
          <w:color w:val="000000"/>
        </w:rPr>
        <w:t xml:space="preserve"> 1.gml</w:t>
      </w:r>
    </w:p>
    <w:p w14:paraId="35609E44" w14:textId="77777777" w:rsidR="00CA4D2E" w:rsidRDefault="00CA4D2E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60" w:lineRule="auto"/>
        <w:ind w:left="380" w:hanging="38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927B575" w14:textId="77777777" w:rsidR="00BC5765" w:rsidRPr="00BC5765" w:rsidRDefault="00BC5765" w:rsidP="00BC5765"/>
    <w:p w14:paraId="76A5744C" w14:textId="77777777" w:rsidR="00BC5765" w:rsidRPr="00BC5765" w:rsidRDefault="00BC5765" w:rsidP="00BC5765"/>
    <w:p w14:paraId="6B23B572" w14:textId="77777777" w:rsidR="00BC5765" w:rsidRDefault="00BC5765" w:rsidP="002177CE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E42921D" w14:textId="7FF52FEA" w:rsidR="00BC5765" w:rsidRDefault="00BC5765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C5765">
        <w:rPr>
          <w:rFonts w:ascii="Times New Roman" w:hAnsi="Times New Roman" w:cs="Times New Roman"/>
          <w:b/>
          <w:bCs/>
        </w:rPr>
        <w:t>Dane przestrzenne, o których mowa w art. 67a</w:t>
      </w:r>
      <w:r w:rsidR="002177CE">
        <w:rPr>
          <w:rFonts w:ascii="Times New Roman" w:hAnsi="Times New Roman" w:cs="Times New Roman"/>
          <w:b/>
          <w:bCs/>
        </w:rPr>
        <w:t xml:space="preserve"> </w:t>
      </w:r>
      <w:r w:rsidRPr="00BC5765">
        <w:rPr>
          <w:rFonts w:ascii="Times New Roman" w:hAnsi="Times New Roman" w:cs="Times New Roman"/>
          <w:b/>
          <w:bCs/>
        </w:rPr>
        <w:t>ust. 3</w:t>
      </w:r>
      <w:r w:rsidR="002177CE">
        <w:rPr>
          <w:rFonts w:ascii="Times New Roman" w:hAnsi="Times New Roman" w:cs="Times New Roman"/>
          <w:b/>
          <w:bCs/>
        </w:rPr>
        <w:t xml:space="preserve"> i </w:t>
      </w:r>
      <w:r w:rsidRPr="00BC5765">
        <w:rPr>
          <w:rFonts w:ascii="Times New Roman" w:hAnsi="Times New Roman" w:cs="Times New Roman"/>
          <w:b/>
          <w:bCs/>
        </w:rPr>
        <w:t xml:space="preserve">5 ustawy z dnia 27 marca 2003 r. o planowaniu i zagospodarowaniu przestrzennym </w:t>
      </w:r>
      <w:r w:rsidRPr="00BC5765">
        <w:rPr>
          <w:rFonts w:ascii="Times New Roman" w:eastAsia="Times New Roman" w:hAnsi="Times New Roman" w:cs="Times New Roman"/>
          <w:b/>
          <w:bCs/>
        </w:rPr>
        <w:t>(t.j. Dz. U. z 2026 r. poz. 538)</w:t>
      </w:r>
      <w:r w:rsidRPr="00BC5765">
        <w:rPr>
          <w:rFonts w:ascii="Times New Roman" w:hAnsi="Times New Roman" w:cs="Times New Roman"/>
          <w:b/>
          <w:bCs/>
        </w:rPr>
        <w:t xml:space="preserve"> ujawnione zostaną po kliknięciu w ikonę.</w:t>
      </w:r>
    </w:p>
    <w:p w14:paraId="589CC595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C8AD21D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7809F20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E843400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A0F846E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12BE7A9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040EC00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5137D8D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F268633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B0973DB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52DB04C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220A7A2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55010A6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E39C3B3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8095D7C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E551598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8164617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610213F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DE7FDD9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ECB91E1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18E5F5C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3C10687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863E09B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80A03C9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7E1A84E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A63865E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7D3DD4E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2640E73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510BA6A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DCD4D35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3ECF154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09D638C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1DC1A04" w14:textId="77777777" w:rsidR="002177CE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2B16E08" w14:textId="77777777" w:rsidR="002177CE" w:rsidRDefault="002177CE" w:rsidP="002177CE">
      <w:pPr>
        <w:widowControl/>
        <w:shd w:val="clear" w:color="auto" w:fill="auto"/>
        <w:jc w:val="center"/>
        <w:rPr>
          <w:rFonts w:ascii="Times New Roman" w:eastAsia="Times New Roman" w:hAnsi="Times New Roman" w:cs="Times New Roman"/>
          <w:b/>
          <w:lang w:bidi="pl-PL"/>
        </w:rPr>
      </w:pPr>
      <w:r w:rsidRPr="002177CE">
        <w:rPr>
          <w:rFonts w:ascii="Times New Roman" w:eastAsia="Times New Roman" w:hAnsi="Times New Roman" w:cs="Times New Roman"/>
          <w:b/>
          <w:lang w:bidi="pl-PL"/>
        </w:rPr>
        <w:t>Uzasadnienie</w:t>
      </w:r>
    </w:p>
    <w:p w14:paraId="2809A07E" w14:textId="688FCD83" w:rsidR="008F4A55" w:rsidRPr="00F501DC" w:rsidRDefault="008F0084" w:rsidP="008F4A55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40" w:line="2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lang w:bidi="pl-PL"/>
        </w:rPr>
        <w:t>d</w:t>
      </w:r>
      <w:r w:rsidR="008F4A55">
        <w:rPr>
          <w:rFonts w:ascii="Times New Roman" w:eastAsia="Times New Roman" w:hAnsi="Times New Roman" w:cs="Times New Roman"/>
          <w:b/>
          <w:lang w:bidi="pl-PL"/>
        </w:rPr>
        <w:t xml:space="preserve">o uchwały w </w:t>
      </w:r>
      <w:r w:rsidR="008F4A55" w:rsidRPr="00F501DC">
        <w:rPr>
          <w:rFonts w:ascii="Times New Roman" w:eastAsia="Times New Roman" w:hAnsi="Times New Roman" w:cs="Times New Roman"/>
          <w:b/>
          <w:color w:val="000000"/>
        </w:rPr>
        <w:t>sprawie uchwalenia planu ogólnego gminy Czarna Dąbrówka</w:t>
      </w:r>
    </w:p>
    <w:p w14:paraId="3B59C81D" w14:textId="145EDBC4" w:rsidR="008F4A55" w:rsidRPr="002177CE" w:rsidRDefault="008F4A55" w:rsidP="002177CE">
      <w:pPr>
        <w:widowControl/>
        <w:shd w:val="clear" w:color="auto" w:fill="auto"/>
        <w:jc w:val="center"/>
        <w:rPr>
          <w:rFonts w:ascii="Times New Roman" w:eastAsia="Times New Roman" w:hAnsi="Times New Roman" w:cs="Times New Roman"/>
          <w:lang w:bidi="pl-PL"/>
        </w:rPr>
      </w:pPr>
    </w:p>
    <w:p w14:paraId="2BD6FCC1" w14:textId="5C4C4F7A" w:rsidR="002177CE" w:rsidRPr="002177CE" w:rsidRDefault="002177CE" w:rsidP="002177CE">
      <w:pPr>
        <w:widowControl/>
        <w:shd w:val="clear" w:color="auto" w:fill="auto"/>
        <w:spacing w:before="120" w:after="120"/>
        <w:ind w:firstLine="227"/>
        <w:jc w:val="both"/>
        <w:rPr>
          <w:rFonts w:ascii="Times New Roman" w:eastAsia="Times New Roman" w:hAnsi="Times New Roman" w:cs="Times New Roman"/>
          <w:lang w:bidi="pl-PL"/>
        </w:rPr>
      </w:pPr>
      <w:r w:rsidRPr="002177CE">
        <w:rPr>
          <w:rFonts w:ascii="Times New Roman" w:eastAsia="Times New Roman" w:hAnsi="Times New Roman" w:cs="Times New Roman"/>
          <w:lang w:bidi="pl-PL"/>
        </w:rPr>
        <w:t>Zgodnie z art. 13a ustawy z dnia 27 marca 2003 r. o planowaniu i zagospodarowaniu przestrzennym (t</w:t>
      </w:r>
      <w:r w:rsidR="006225AA">
        <w:rPr>
          <w:rFonts w:ascii="Times New Roman" w:eastAsia="Times New Roman" w:hAnsi="Times New Roman" w:cs="Times New Roman"/>
          <w:lang w:bidi="pl-PL"/>
        </w:rPr>
        <w:t xml:space="preserve">.j. </w:t>
      </w:r>
      <w:r w:rsidRPr="002177CE">
        <w:rPr>
          <w:rFonts w:ascii="Times New Roman" w:eastAsia="Times New Roman" w:hAnsi="Times New Roman" w:cs="Times New Roman"/>
          <w:lang w:bidi="pl-PL"/>
        </w:rPr>
        <w:t>Dz. U. z 202</w:t>
      </w:r>
      <w:r w:rsidR="008F4A55">
        <w:rPr>
          <w:rFonts w:ascii="Times New Roman" w:eastAsia="Times New Roman" w:hAnsi="Times New Roman" w:cs="Times New Roman"/>
          <w:lang w:bidi="pl-PL"/>
        </w:rPr>
        <w:t>6</w:t>
      </w:r>
      <w:r w:rsidRPr="002177CE">
        <w:rPr>
          <w:rFonts w:ascii="Times New Roman" w:eastAsia="Times New Roman" w:hAnsi="Times New Roman" w:cs="Times New Roman"/>
          <w:lang w:bidi="pl-PL"/>
        </w:rPr>
        <w:t> r. poz.</w:t>
      </w:r>
      <w:r w:rsidR="008F4A55">
        <w:rPr>
          <w:rFonts w:ascii="Times New Roman" w:eastAsia="Times New Roman" w:hAnsi="Times New Roman" w:cs="Times New Roman"/>
          <w:lang w:bidi="pl-PL"/>
        </w:rPr>
        <w:t xml:space="preserve"> 538</w:t>
      </w:r>
      <w:r w:rsidRPr="002177CE">
        <w:rPr>
          <w:rFonts w:ascii="Times New Roman" w:eastAsia="Times New Roman" w:hAnsi="Times New Roman" w:cs="Times New Roman"/>
          <w:lang w:bidi="pl-PL"/>
        </w:rPr>
        <w:t>) plan ogólny gminy jest dokumentem planistycznym sporządzanym obowiązkowo dla całego obszaru gminy i obejmuje granicami jej obszar</w:t>
      </w:r>
      <w:r w:rsidR="00AD4836">
        <w:rPr>
          <w:rFonts w:ascii="Times New Roman" w:eastAsia="Times New Roman" w:hAnsi="Times New Roman" w:cs="Times New Roman"/>
          <w:lang w:bidi="pl-PL"/>
        </w:rPr>
        <w:t>.</w:t>
      </w:r>
    </w:p>
    <w:p w14:paraId="71AB3567" w14:textId="250F9DFA" w:rsidR="002177CE" w:rsidRPr="002177CE" w:rsidRDefault="002177CE" w:rsidP="002177CE">
      <w:pPr>
        <w:widowControl/>
        <w:shd w:val="clear" w:color="auto" w:fill="auto"/>
        <w:spacing w:before="120" w:after="120"/>
        <w:ind w:firstLine="227"/>
        <w:jc w:val="both"/>
        <w:rPr>
          <w:rFonts w:ascii="Times New Roman" w:eastAsia="Times New Roman" w:hAnsi="Times New Roman" w:cs="Times New Roman"/>
          <w:lang w:bidi="pl-PL"/>
        </w:rPr>
      </w:pPr>
      <w:r w:rsidRPr="002177CE">
        <w:rPr>
          <w:rFonts w:ascii="Times New Roman" w:eastAsia="Times New Roman" w:hAnsi="Times New Roman" w:cs="Times New Roman"/>
          <w:lang w:bidi="pl-PL"/>
        </w:rPr>
        <w:t xml:space="preserve">Obowiązek sporządzenia Planu ogólnego gminy </w:t>
      </w:r>
      <w:r w:rsidR="008F4A55">
        <w:rPr>
          <w:rFonts w:ascii="Times New Roman" w:eastAsia="Times New Roman" w:hAnsi="Times New Roman" w:cs="Times New Roman"/>
          <w:lang w:bidi="pl-PL"/>
        </w:rPr>
        <w:t>Czarna Dąbrówka</w:t>
      </w:r>
      <w:r w:rsidRPr="002177CE">
        <w:rPr>
          <w:rFonts w:ascii="Times New Roman" w:eastAsia="Times New Roman" w:hAnsi="Times New Roman" w:cs="Times New Roman"/>
          <w:lang w:bidi="pl-PL"/>
        </w:rPr>
        <w:t xml:space="preserve"> wynika z art. 65 ust. 1 ustawy z dnia 7 lipca 2023 r. o zmianie ustawy o planowaniu i zagospodarowaniu przestrzennym oraz niektórych innych ustaw (Dz. U.</w:t>
      </w:r>
      <w:r w:rsidR="008F4A55">
        <w:rPr>
          <w:rFonts w:ascii="Times New Roman" w:eastAsia="Times New Roman" w:hAnsi="Times New Roman" w:cs="Times New Roman"/>
          <w:lang w:bidi="pl-PL"/>
        </w:rPr>
        <w:t xml:space="preserve"> z 2025 r.</w:t>
      </w:r>
      <w:r w:rsidRPr="002177CE">
        <w:rPr>
          <w:rFonts w:ascii="Times New Roman" w:eastAsia="Times New Roman" w:hAnsi="Times New Roman" w:cs="Times New Roman"/>
          <w:lang w:bidi="pl-PL"/>
        </w:rPr>
        <w:t xml:space="preserve"> poz. 1688). Zgodnie ze wskazanym przepisem najpóźniej w dniu 1 </w:t>
      </w:r>
      <w:r w:rsidR="00AD4836">
        <w:rPr>
          <w:rFonts w:ascii="Times New Roman" w:eastAsia="Times New Roman" w:hAnsi="Times New Roman" w:cs="Times New Roman"/>
          <w:lang w:bidi="pl-PL"/>
        </w:rPr>
        <w:t>lipca</w:t>
      </w:r>
      <w:r w:rsidRPr="002177CE">
        <w:rPr>
          <w:rFonts w:ascii="Times New Roman" w:eastAsia="Times New Roman" w:hAnsi="Times New Roman" w:cs="Times New Roman"/>
          <w:lang w:bidi="pl-PL"/>
        </w:rPr>
        <w:t xml:space="preserve"> 2026 r. studium uwarunkowań i kierunków zagospodarowania przestrzennego gminy utraci moc i do tego czasu powinno zostać zastąpione nowym dokumentem planistycznym – planem ogólnym gminy. Plan ten jest podstawą do sporządzania miejscowych planów zagospodarowania przestrzennego, miejscowych planów rewitalizacji, zintegrowanych planów inwestycyjnych</w:t>
      </w:r>
      <w:r w:rsidR="008F0084">
        <w:rPr>
          <w:rFonts w:ascii="Times New Roman" w:eastAsia="Times New Roman" w:hAnsi="Times New Roman" w:cs="Times New Roman"/>
          <w:lang w:bidi="pl-PL"/>
        </w:rPr>
        <w:t>.</w:t>
      </w:r>
    </w:p>
    <w:p w14:paraId="502CA096" w14:textId="62CB78B9" w:rsidR="002177CE" w:rsidRPr="002177CE" w:rsidRDefault="002177CE" w:rsidP="002177CE">
      <w:pPr>
        <w:widowControl/>
        <w:shd w:val="clear" w:color="auto" w:fill="auto"/>
        <w:spacing w:before="120" w:after="120"/>
        <w:ind w:firstLine="227"/>
        <w:jc w:val="both"/>
        <w:rPr>
          <w:rFonts w:ascii="Times New Roman" w:eastAsia="Times New Roman" w:hAnsi="Times New Roman" w:cs="Times New Roman"/>
          <w:lang w:bidi="pl-PL"/>
        </w:rPr>
      </w:pPr>
      <w:r w:rsidRPr="002177CE">
        <w:rPr>
          <w:rFonts w:ascii="Times New Roman" w:eastAsia="Times New Roman" w:hAnsi="Times New Roman" w:cs="Times New Roman"/>
          <w:lang w:bidi="pl-PL"/>
        </w:rPr>
        <w:t>W związku z powyższym, na podstawie</w:t>
      </w:r>
      <w:r w:rsidR="008F0084">
        <w:rPr>
          <w:rFonts w:ascii="Times New Roman" w:eastAsia="Times New Roman" w:hAnsi="Times New Roman" w:cs="Times New Roman"/>
          <w:lang w:bidi="pl-PL"/>
        </w:rPr>
        <w:t xml:space="preserve"> uchwały nr</w:t>
      </w:r>
      <w:r w:rsidRPr="002177CE">
        <w:rPr>
          <w:rFonts w:ascii="Times New Roman" w:eastAsia="Times New Roman" w:hAnsi="Times New Roman" w:cs="Times New Roman"/>
          <w:lang w:bidi="pl-PL"/>
        </w:rPr>
        <w:t xml:space="preserve"> </w:t>
      </w:r>
      <w:r w:rsidR="008F0084" w:rsidRPr="00F501DC">
        <w:rPr>
          <w:rFonts w:ascii="Times New Roman" w:hAnsi="Times New Roman" w:cs="Times New Roman"/>
        </w:rPr>
        <w:t xml:space="preserve">II/19/2024 Rady Gminy Czarna Dąbrówka </w:t>
      </w:r>
      <w:r w:rsidR="008F0084" w:rsidRPr="00F501DC">
        <w:rPr>
          <w:rFonts w:ascii="Times New Roman" w:eastAsia="Times New Roman" w:hAnsi="Times New Roman" w:cs="Times New Roman"/>
        </w:rPr>
        <w:t>z dnia 16 maja 2024 r.</w:t>
      </w:r>
      <w:r w:rsidR="008F0084">
        <w:rPr>
          <w:rFonts w:ascii="Times New Roman" w:eastAsia="Times New Roman" w:hAnsi="Times New Roman" w:cs="Times New Roman"/>
        </w:rPr>
        <w:t xml:space="preserve"> </w:t>
      </w:r>
      <w:r w:rsidRPr="002177CE">
        <w:rPr>
          <w:rFonts w:ascii="Times New Roman" w:eastAsia="Times New Roman" w:hAnsi="Times New Roman" w:cs="Times New Roman"/>
          <w:lang w:bidi="pl-PL"/>
        </w:rPr>
        <w:t xml:space="preserve">przystąpiono do sporządzenia </w:t>
      </w:r>
      <w:r w:rsidR="008F0084">
        <w:rPr>
          <w:rFonts w:ascii="Times New Roman" w:eastAsia="Times New Roman" w:hAnsi="Times New Roman" w:cs="Times New Roman"/>
          <w:lang w:bidi="pl-PL"/>
        </w:rPr>
        <w:t>p</w:t>
      </w:r>
      <w:r w:rsidRPr="002177CE">
        <w:rPr>
          <w:rFonts w:ascii="Times New Roman" w:eastAsia="Times New Roman" w:hAnsi="Times New Roman" w:cs="Times New Roman"/>
          <w:lang w:bidi="pl-PL"/>
        </w:rPr>
        <w:t xml:space="preserve">lanu ogólnego gminy </w:t>
      </w:r>
      <w:r w:rsidR="008F0084" w:rsidRPr="00F501DC">
        <w:rPr>
          <w:rFonts w:ascii="Times New Roman" w:hAnsi="Times New Roman" w:cs="Times New Roman"/>
        </w:rPr>
        <w:t>Czarna Dąbrówka</w:t>
      </w:r>
      <w:r w:rsidRPr="002177CE">
        <w:rPr>
          <w:rFonts w:ascii="Times New Roman" w:eastAsia="Times New Roman" w:hAnsi="Times New Roman" w:cs="Times New Roman"/>
          <w:lang w:bidi="pl-PL"/>
        </w:rPr>
        <w:t>.</w:t>
      </w:r>
    </w:p>
    <w:p w14:paraId="5B19712F" w14:textId="51D7476F" w:rsidR="002177CE" w:rsidRPr="002177CE" w:rsidRDefault="002177CE" w:rsidP="002177CE">
      <w:pPr>
        <w:widowControl/>
        <w:shd w:val="clear" w:color="auto" w:fill="auto"/>
        <w:spacing w:before="120" w:after="120"/>
        <w:ind w:firstLine="227"/>
        <w:jc w:val="both"/>
        <w:rPr>
          <w:rFonts w:ascii="Times New Roman" w:eastAsia="Times New Roman" w:hAnsi="Times New Roman" w:cs="Times New Roman"/>
          <w:lang w:bidi="pl-PL"/>
        </w:rPr>
      </w:pPr>
      <w:r w:rsidRPr="002177CE">
        <w:rPr>
          <w:rFonts w:ascii="Times New Roman" w:eastAsia="Times New Roman" w:hAnsi="Times New Roman" w:cs="Times New Roman"/>
          <w:lang w:bidi="pl-PL"/>
        </w:rPr>
        <w:t xml:space="preserve">Plan ogólny gminy </w:t>
      </w:r>
      <w:r w:rsidR="008F0084" w:rsidRPr="00F501DC">
        <w:rPr>
          <w:rFonts w:ascii="Times New Roman" w:hAnsi="Times New Roman" w:cs="Times New Roman"/>
        </w:rPr>
        <w:t xml:space="preserve">Czarna Dąbrówka </w:t>
      </w:r>
      <w:r w:rsidRPr="002177CE">
        <w:rPr>
          <w:rFonts w:ascii="Times New Roman" w:eastAsia="Times New Roman" w:hAnsi="Times New Roman" w:cs="Times New Roman"/>
          <w:lang w:bidi="pl-PL"/>
        </w:rPr>
        <w:t>sporządzony został na zasadach i zgodnie z trybem określonym w art. 13i ustawy o planowaniu i zagospodarowaniu przestrzennym oraz przepisach rozporządzeń wydanych do tej ustawy.</w:t>
      </w:r>
    </w:p>
    <w:p w14:paraId="7A17F7FB" w14:textId="7FEAC4B1" w:rsidR="002177CE" w:rsidRPr="002177CE" w:rsidRDefault="002177CE" w:rsidP="002177CE">
      <w:pPr>
        <w:widowControl/>
        <w:shd w:val="clear" w:color="auto" w:fill="auto"/>
        <w:spacing w:before="120" w:after="120"/>
        <w:ind w:firstLine="227"/>
        <w:jc w:val="both"/>
        <w:rPr>
          <w:rFonts w:ascii="Times New Roman" w:eastAsia="Times New Roman" w:hAnsi="Times New Roman" w:cs="Times New Roman"/>
          <w:lang w:bidi="pl-PL"/>
        </w:rPr>
      </w:pPr>
      <w:r w:rsidRPr="002177CE">
        <w:rPr>
          <w:rFonts w:ascii="Times New Roman" w:eastAsia="Times New Roman" w:hAnsi="Times New Roman" w:cs="Times New Roman"/>
          <w:lang w:bidi="pl-PL"/>
        </w:rPr>
        <w:t xml:space="preserve">Do Planu ogólnego gminy </w:t>
      </w:r>
      <w:r w:rsidR="008F0084" w:rsidRPr="00F501DC">
        <w:rPr>
          <w:rFonts w:ascii="Times New Roman" w:hAnsi="Times New Roman" w:cs="Times New Roman"/>
        </w:rPr>
        <w:t xml:space="preserve">Czarna Dąbrówka </w:t>
      </w:r>
      <w:r w:rsidRPr="002177CE">
        <w:rPr>
          <w:rFonts w:ascii="Times New Roman" w:eastAsia="Times New Roman" w:hAnsi="Times New Roman" w:cs="Times New Roman"/>
          <w:lang w:bidi="pl-PL"/>
        </w:rPr>
        <w:t>sporządzono uzasadnienie zgodnie z art. 13h ustawy z dnia 27 marca 2003 r. o planowaniu i zagospodarowaniu przestrzennym.</w:t>
      </w:r>
    </w:p>
    <w:p w14:paraId="2FC536A5" w14:textId="4BF0C6C0" w:rsidR="00DC632C" w:rsidRDefault="00DC632C" w:rsidP="008F0084">
      <w:pPr>
        <w:widowControl/>
        <w:shd w:val="clear" w:color="auto" w:fill="auto"/>
        <w:spacing w:before="120" w:after="120"/>
        <w:ind w:firstLine="227"/>
        <w:jc w:val="both"/>
        <w:rPr>
          <w:rFonts w:ascii="Times New Roman" w:eastAsia="Times New Roman" w:hAnsi="Times New Roman" w:cs="Times New Roman"/>
          <w:lang w:bidi="pl-PL"/>
        </w:rPr>
      </w:pPr>
      <w:r>
        <w:rPr>
          <w:rFonts w:ascii="Times New Roman" w:eastAsia="Times New Roman" w:hAnsi="Times New Roman" w:cs="Times New Roman"/>
          <w:lang w:bidi="pl-PL"/>
        </w:rPr>
        <w:t xml:space="preserve">Zgodnie z </w:t>
      </w:r>
      <w:r w:rsidRPr="00DC632C">
        <w:rPr>
          <w:rFonts w:ascii="Times New Roman" w:eastAsia="Times New Roman" w:hAnsi="Times New Roman" w:cs="Times New Roman"/>
          <w:lang w:bidi="pl-PL"/>
        </w:rPr>
        <w:t>art. 65 ust. 1 ustawy z dnia 7 lipca 2023 r. o zmianie ustawy o planowaniu i zagospodarowaniu przestrzennym oraz niektórych innych ustaw</w:t>
      </w:r>
      <w:r>
        <w:rPr>
          <w:rFonts w:ascii="Times New Roman" w:eastAsia="Times New Roman" w:hAnsi="Times New Roman" w:cs="Times New Roman"/>
          <w:lang w:bidi="pl-PL"/>
        </w:rPr>
        <w:t xml:space="preserve"> (Dz. U. z 2025 r. poz. 1668) </w:t>
      </w:r>
      <w:r w:rsidRPr="00DC632C">
        <w:rPr>
          <w:rFonts w:ascii="Times New Roman" w:eastAsia="Times New Roman" w:hAnsi="Times New Roman" w:cs="Times New Roman"/>
          <w:lang w:bidi="pl-PL"/>
        </w:rPr>
        <w:t>„Studia uwarunkowań i kierunków zagospodarowania przestrzennego gmin zachowują moc do dnia wejścia w życie planu ogólnego gminy w danej gminie, jednak nie dłużej niż do dnia 30 czerwca 2026 r.”</w:t>
      </w:r>
    </w:p>
    <w:p w14:paraId="1B230A10" w14:textId="5ACA642D" w:rsidR="008F0084" w:rsidRPr="008F0084" w:rsidRDefault="00DC632C" w:rsidP="008F0084">
      <w:pPr>
        <w:widowControl/>
        <w:shd w:val="clear" w:color="auto" w:fill="auto"/>
        <w:spacing w:before="120" w:after="120"/>
        <w:ind w:firstLine="227"/>
        <w:jc w:val="both"/>
        <w:rPr>
          <w:rFonts w:ascii="Times New Roman" w:eastAsia="Times New Roman" w:hAnsi="Times New Roman" w:cs="Times New Roman"/>
          <w:lang w:bidi="pl-PL"/>
        </w:rPr>
      </w:pPr>
      <w:r>
        <w:rPr>
          <w:rFonts w:ascii="Times New Roman" w:eastAsia="Times New Roman" w:hAnsi="Times New Roman" w:cs="Times New Roman"/>
          <w:lang w:bidi="pl-PL"/>
        </w:rPr>
        <w:t>Wobec powyższego w</w:t>
      </w:r>
      <w:r w:rsidR="008F0084" w:rsidRPr="008F0084">
        <w:rPr>
          <w:rFonts w:ascii="Times New Roman" w:eastAsia="Times New Roman" w:hAnsi="Times New Roman" w:cs="Times New Roman"/>
          <w:lang w:bidi="pl-PL"/>
        </w:rPr>
        <w:t xml:space="preserve"> dniu wejścia w życie </w:t>
      </w:r>
      <w:r w:rsidR="008F0084">
        <w:rPr>
          <w:rFonts w:ascii="Times New Roman" w:eastAsia="Times New Roman" w:hAnsi="Times New Roman" w:cs="Times New Roman"/>
          <w:lang w:bidi="pl-PL"/>
        </w:rPr>
        <w:t>p</w:t>
      </w:r>
      <w:r w:rsidR="008F0084" w:rsidRPr="008F0084">
        <w:rPr>
          <w:rFonts w:ascii="Times New Roman" w:eastAsia="Times New Roman" w:hAnsi="Times New Roman" w:cs="Times New Roman"/>
          <w:lang w:bidi="pl-PL"/>
        </w:rPr>
        <w:t>lanu ogólnego gminy Czarna Dąbrówka utraci moc Studium uwarunkowań i kierunków zagospodarowania przestrzennego gminy Czarna Dąbrówka przyjęte Uchwał</w:t>
      </w:r>
      <w:r w:rsidR="006225AA">
        <w:rPr>
          <w:rFonts w:ascii="Times New Roman" w:eastAsia="Times New Roman" w:hAnsi="Times New Roman" w:cs="Times New Roman"/>
          <w:lang w:bidi="pl-PL"/>
        </w:rPr>
        <w:t>ą</w:t>
      </w:r>
      <w:r w:rsidR="008F0084" w:rsidRPr="008F0084">
        <w:rPr>
          <w:rFonts w:ascii="Times New Roman" w:eastAsia="Times New Roman" w:hAnsi="Times New Roman" w:cs="Times New Roman"/>
          <w:lang w:bidi="pl-PL"/>
        </w:rPr>
        <w:t xml:space="preserve"> nr XVIII/222/2020 Rady Gminy Czarna Dąbrówka z dnia 28 września 2020 roku, zmienion</w:t>
      </w:r>
      <w:r w:rsidR="006225AA">
        <w:rPr>
          <w:rFonts w:ascii="Times New Roman" w:eastAsia="Times New Roman" w:hAnsi="Times New Roman" w:cs="Times New Roman"/>
          <w:lang w:bidi="pl-PL"/>
        </w:rPr>
        <w:t>e</w:t>
      </w:r>
      <w:r w:rsidR="008F0084" w:rsidRPr="008F0084">
        <w:rPr>
          <w:rFonts w:ascii="Times New Roman" w:eastAsia="Times New Roman" w:hAnsi="Times New Roman" w:cs="Times New Roman"/>
          <w:lang w:bidi="pl-PL"/>
        </w:rPr>
        <w:t xml:space="preserve"> uchwałą nr XIX/232/2020 z dnia 26 października 2020 r. Rady Gminy Czarna Dąbrówka.</w:t>
      </w:r>
    </w:p>
    <w:p w14:paraId="2A45BEBD" w14:textId="77777777" w:rsidR="008F0084" w:rsidRPr="008F0084" w:rsidRDefault="008F0084" w:rsidP="008F0084">
      <w:pPr>
        <w:widowControl/>
        <w:shd w:val="clear" w:color="auto" w:fill="auto"/>
        <w:spacing w:before="120" w:after="120"/>
        <w:ind w:firstLine="227"/>
        <w:jc w:val="both"/>
        <w:rPr>
          <w:rFonts w:ascii="Times New Roman" w:eastAsia="Times New Roman" w:hAnsi="Times New Roman" w:cs="Times New Roman"/>
          <w:lang w:bidi="pl-PL"/>
        </w:rPr>
      </w:pPr>
      <w:r w:rsidRPr="008F0084">
        <w:rPr>
          <w:rFonts w:ascii="Times New Roman" w:eastAsia="Times New Roman" w:hAnsi="Times New Roman" w:cs="Times New Roman"/>
          <w:lang w:bidi="pl-PL"/>
        </w:rPr>
        <w:t>W związku z powyższym podjęcie uchwały jest uzasadnione.</w:t>
      </w:r>
    </w:p>
    <w:p w14:paraId="3CBA748C" w14:textId="77777777" w:rsidR="002177CE" w:rsidRPr="00BC5765" w:rsidRDefault="002177CE" w:rsidP="002177CE">
      <w:pPr>
        <w:tabs>
          <w:tab w:val="left" w:pos="2505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sectPr w:rsidR="002177CE" w:rsidRPr="00BC5765" w:rsidSect="006D18C7">
      <w:footerReference w:type="even" r:id="rId8"/>
      <w:footerReference w:type="default" r:id="rId9"/>
      <w:pgSz w:w="11906" w:h="16838"/>
      <w:pgMar w:top="1276" w:right="1133" w:bottom="1276" w:left="1319" w:header="708" w:footer="57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80CF" w14:textId="77777777" w:rsidR="00A30FE1" w:rsidRDefault="00A30FE1" w:rsidP="006D18C7">
      <w:r>
        <w:separator/>
      </w:r>
    </w:p>
  </w:endnote>
  <w:endnote w:type="continuationSeparator" w:id="0">
    <w:p w14:paraId="5ACDE82B" w14:textId="77777777" w:rsidR="00A30FE1" w:rsidRDefault="00A30FE1" w:rsidP="006D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52B1" w14:textId="77777777" w:rsidR="006D18C7" w:rsidRDefault="006D18C7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50CA" w14:textId="77777777" w:rsidR="006D18C7" w:rsidRDefault="006D18C7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43C2" w14:textId="77777777" w:rsidR="00A30FE1" w:rsidRDefault="00A30FE1" w:rsidP="006D18C7">
      <w:r>
        <w:separator/>
      </w:r>
    </w:p>
  </w:footnote>
  <w:footnote w:type="continuationSeparator" w:id="0">
    <w:p w14:paraId="25E4C56E" w14:textId="77777777" w:rsidR="00A30FE1" w:rsidRDefault="00A30FE1" w:rsidP="006D1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01D4"/>
    <w:multiLevelType w:val="multilevel"/>
    <w:tmpl w:val="8D789B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83DE2"/>
    <w:multiLevelType w:val="multilevel"/>
    <w:tmpl w:val="78D4DD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F7F09"/>
    <w:multiLevelType w:val="multilevel"/>
    <w:tmpl w:val="96C6C85E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B650BC7"/>
    <w:multiLevelType w:val="multilevel"/>
    <w:tmpl w:val="21BC7CE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30016"/>
    <w:multiLevelType w:val="multilevel"/>
    <w:tmpl w:val="D8468A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C3FA9"/>
    <w:multiLevelType w:val="multilevel"/>
    <w:tmpl w:val="DF50872C"/>
    <w:lvl w:ilvl="0">
      <w:start w:val="1"/>
      <w:numFmt w:val="decimal"/>
      <w:lvlText w:val="%1)"/>
      <w:lvlJc w:val="left"/>
      <w:pPr>
        <w:ind w:left="2749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59B6"/>
    <w:multiLevelType w:val="multilevel"/>
    <w:tmpl w:val="DCECD7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A768B"/>
    <w:multiLevelType w:val="multilevel"/>
    <w:tmpl w:val="0AD4B968"/>
    <w:lvl w:ilvl="0">
      <w:start w:val="1"/>
      <w:numFmt w:val="lowerLetter"/>
      <w:lvlText w:val="%1)"/>
      <w:lvlJc w:val="left"/>
      <w:pPr>
        <w:ind w:left="502" w:hanging="360"/>
      </w:pPr>
      <w:rPr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2C6645F"/>
    <w:multiLevelType w:val="multilevel"/>
    <w:tmpl w:val="CF5CA6C8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6ED1117"/>
    <w:multiLevelType w:val="multilevel"/>
    <w:tmpl w:val="A1B2930A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7C66210"/>
    <w:multiLevelType w:val="multilevel"/>
    <w:tmpl w:val="92D81102"/>
    <w:lvl w:ilvl="0"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5"/>
      <w:numFmt w:val="decimal"/>
      <w:lvlText w:val="%3)"/>
      <w:lvlJc w:val="left"/>
      <w:pPr>
        <w:ind w:left="2340" w:hanging="360"/>
      </w:p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15DFC"/>
    <w:multiLevelType w:val="multilevel"/>
    <w:tmpl w:val="C1C8B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A6501"/>
    <w:multiLevelType w:val="multilevel"/>
    <w:tmpl w:val="5D76E59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BA0174E"/>
    <w:multiLevelType w:val="multilevel"/>
    <w:tmpl w:val="8C563CE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5A64511"/>
    <w:multiLevelType w:val="multilevel"/>
    <w:tmpl w:val="A5649626"/>
    <w:lvl w:ilvl="0">
      <w:start w:val="1"/>
      <w:numFmt w:val="bullet"/>
      <w:lvlText w:val="-"/>
      <w:lvlJc w:val="left"/>
      <w:pPr>
        <w:ind w:left="473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B135938"/>
    <w:multiLevelType w:val="multilevel"/>
    <w:tmpl w:val="E84C740C"/>
    <w:lvl w:ilvl="0">
      <w:start w:val="1"/>
      <w:numFmt w:val="bullet"/>
      <w:lvlText w:val="-"/>
      <w:lvlJc w:val="left"/>
      <w:pPr>
        <w:ind w:left="474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CE947CE"/>
    <w:multiLevelType w:val="multilevel"/>
    <w:tmpl w:val="DEBC5BFA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num w:numId="1" w16cid:durableId="325400500">
    <w:abstractNumId w:val="7"/>
  </w:num>
  <w:num w:numId="2" w16cid:durableId="2097554796">
    <w:abstractNumId w:val="3"/>
  </w:num>
  <w:num w:numId="3" w16cid:durableId="290290238">
    <w:abstractNumId w:val="1"/>
  </w:num>
  <w:num w:numId="4" w16cid:durableId="1411191104">
    <w:abstractNumId w:val="11"/>
  </w:num>
  <w:num w:numId="5" w16cid:durableId="1439907928">
    <w:abstractNumId w:val="12"/>
  </w:num>
  <w:num w:numId="6" w16cid:durableId="1084575217">
    <w:abstractNumId w:val="15"/>
  </w:num>
  <w:num w:numId="7" w16cid:durableId="899900517">
    <w:abstractNumId w:val="2"/>
  </w:num>
  <w:num w:numId="8" w16cid:durableId="1459176874">
    <w:abstractNumId w:val="6"/>
  </w:num>
  <w:num w:numId="9" w16cid:durableId="1322781999">
    <w:abstractNumId w:val="10"/>
  </w:num>
  <w:num w:numId="10" w16cid:durableId="2061175055">
    <w:abstractNumId w:val="14"/>
  </w:num>
  <w:num w:numId="11" w16cid:durableId="871957064">
    <w:abstractNumId w:val="9"/>
  </w:num>
  <w:num w:numId="12" w16cid:durableId="1102605233">
    <w:abstractNumId w:val="8"/>
  </w:num>
  <w:num w:numId="13" w16cid:durableId="1971787287">
    <w:abstractNumId w:val="13"/>
  </w:num>
  <w:num w:numId="14" w16cid:durableId="1218014328">
    <w:abstractNumId w:val="5"/>
  </w:num>
  <w:num w:numId="15" w16cid:durableId="199708775">
    <w:abstractNumId w:val="0"/>
  </w:num>
  <w:num w:numId="16" w16cid:durableId="1725641858">
    <w:abstractNumId w:val="4"/>
  </w:num>
  <w:num w:numId="17" w16cid:durableId="5155068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8C7"/>
    <w:rsid w:val="00177CFD"/>
    <w:rsid w:val="001B6BCA"/>
    <w:rsid w:val="002005F3"/>
    <w:rsid w:val="002177CE"/>
    <w:rsid w:val="00287E25"/>
    <w:rsid w:val="002D03A0"/>
    <w:rsid w:val="00304AEB"/>
    <w:rsid w:val="00324B6D"/>
    <w:rsid w:val="00341AE6"/>
    <w:rsid w:val="003618DA"/>
    <w:rsid w:val="003974E8"/>
    <w:rsid w:val="0043519A"/>
    <w:rsid w:val="0046726C"/>
    <w:rsid w:val="004E5FE1"/>
    <w:rsid w:val="004F3E22"/>
    <w:rsid w:val="005B417F"/>
    <w:rsid w:val="006225AA"/>
    <w:rsid w:val="006D18C7"/>
    <w:rsid w:val="00766EE5"/>
    <w:rsid w:val="008758E7"/>
    <w:rsid w:val="008F0084"/>
    <w:rsid w:val="008F30B4"/>
    <w:rsid w:val="008F4A55"/>
    <w:rsid w:val="00903AFD"/>
    <w:rsid w:val="0094242C"/>
    <w:rsid w:val="0096242E"/>
    <w:rsid w:val="009B2E30"/>
    <w:rsid w:val="009C6ACD"/>
    <w:rsid w:val="00A30FE1"/>
    <w:rsid w:val="00AD4836"/>
    <w:rsid w:val="00B44E6A"/>
    <w:rsid w:val="00BC5765"/>
    <w:rsid w:val="00C06EC6"/>
    <w:rsid w:val="00CA4D2E"/>
    <w:rsid w:val="00CC0ADB"/>
    <w:rsid w:val="00D12287"/>
    <w:rsid w:val="00DC632C"/>
    <w:rsid w:val="00EF45BC"/>
    <w:rsid w:val="00F141F6"/>
    <w:rsid w:val="00F37116"/>
    <w:rsid w:val="00F44C75"/>
    <w:rsid w:val="00F501DC"/>
    <w:rsid w:val="00F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1775"/>
  <w15:docId w15:val="{4551709F-A0CA-4C5C-AD99-ABE024DD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pl-PL" w:eastAsia="pl-PL" w:bidi="ar-SA"/>
      </w:rPr>
    </w:rPrDefault>
    <w:pPrDefault>
      <w:pPr>
        <w:widowControl w:val="0"/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E6A"/>
  </w:style>
  <w:style w:type="paragraph" w:styleId="Nagwek1">
    <w:name w:val="heading 1"/>
    <w:basedOn w:val="Normalny1"/>
    <w:next w:val="Normalny1"/>
    <w:rsid w:val="006D18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6D18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6D18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6D18C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6D18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6D18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D18C7"/>
  </w:style>
  <w:style w:type="table" w:customStyle="1" w:styleId="TableNormal">
    <w:name w:val="Table Normal"/>
    <w:rsid w:val="006D18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D18C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6D18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D18C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A4D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4D2E"/>
    <w:rPr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CA4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D2E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SYhj7o2Pc0uOWpbCLWuQhbqyFg==">CgMxLjAyCWlkLmdqZGd4czIKaWQuMzBqMHpsbDIKaWQuMWZvYjl0ZTgAciExai1YdUlidHF4M2RtWHpuZ2VRYVZ1S3pPMVQwN2tNT0s=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Aldona Drywa</cp:lastModifiedBy>
  <cp:revision>7</cp:revision>
  <cp:lastPrinted>2026-05-25T06:41:00Z</cp:lastPrinted>
  <dcterms:created xsi:type="dcterms:W3CDTF">2026-05-22T12:31:00Z</dcterms:created>
  <dcterms:modified xsi:type="dcterms:W3CDTF">2026-05-27T06:04:00Z</dcterms:modified>
</cp:coreProperties>
</file>