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CD29" w14:textId="24D9F67D" w:rsidR="00CD1ED1" w:rsidRPr="00CD1ED1" w:rsidRDefault="00CD1ED1" w:rsidP="00CD1ED1">
      <w:pPr>
        <w:rPr>
          <w:rFonts w:ascii="Times New Roman" w:hAnsi="Times New Roman" w:cs="Times New Roman"/>
          <w:b/>
          <w:bCs/>
          <w:iCs/>
          <w:sz w:val="24"/>
        </w:rPr>
      </w:pPr>
      <w:r w:rsidRPr="00CD1ED1">
        <w:rPr>
          <w:rFonts w:ascii="Times New Roman" w:hAnsi="Times New Roman" w:cs="Times New Roman"/>
          <w:b/>
          <w:bCs/>
          <w:iCs/>
          <w:sz w:val="24"/>
        </w:rPr>
        <w:t>Druk nr 228                                                                                                           PROJEKT</w:t>
      </w:r>
    </w:p>
    <w:p w14:paraId="575F8EED" w14:textId="65281D66" w:rsidR="00CE2C12" w:rsidRPr="00804973" w:rsidRDefault="00CE2C12" w:rsidP="00CD1ED1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>U</w:t>
      </w:r>
      <w:r>
        <w:rPr>
          <w:rFonts w:ascii="Times New Roman" w:hAnsi="Times New Roman" w:cs="Times New Roman"/>
          <w:b/>
          <w:sz w:val="24"/>
        </w:rPr>
        <w:t>CHWAŁA</w:t>
      </w:r>
      <w:r w:rsidRPr="00804973">
        <w:rPr>
          <w:rFonts w:ascii="Times New Roman" w:hAnsi="Times New Roman" w:cs="Times New Roman"/>
          <w:b/>
          <w:sz w:val="24"/>
        </w:rPr>
        <w:t xml:space="preserve"> Nr </w:t>
      </w:r>
      <w:r w:rsidR="00CD1ED1">
        <w:rPr>
          <w:rFonts w:ascii="Times New Roman" w:hAnsi="Times New Roman" w:cs="Times New Roman"/>
          <w:b/>
          <w:sz w:val="24"/>
        </w:rPr>
        <w:t>XXVI</w:t>
      </w:r>
      <w:r w:rsidRPr="00804973">
        <w:rPr>
          <w:rFonts w:ascii="Times New Roman" w:hAnsi="Times New Roman" w:cs="Times New Roman"/>
          <w:b/>
          <w:sz w:val="24"/>
        </w:rPr>
        <w:t>/</w:t>
      </w:r>
      <w:r w:rsidR="00CD1ED1">
        <w:rPr>
          <w:rFonts w:ascii="Times New Roman" w:hAnsi="Times New Roman" w:cs="Times New Roman"/>
          <w:b/>
          <w:sz w:val="24"/>
        </w:rPr>
        <w:t>…</w:t>
      </w:r>
      <w:r w:rsidRPr="00804973">
        <w:rPr>
          <w:rFonts w:ascii="Times New Roman" w:hAnsi="Times New Roman" w:cs="Times New Roman"/>
          <w:b/>
          <w:sz w:val="24"/>
        </w:rPr>
        <w:t>/20</w:t>
      </w:r>
      <w:r>
        <w:rPr>
          <w:rFonts w:ascii="Times New Roman" w:hAnsi="Times New Roman" w:cs="Times New Roman"/>
          <w:b/>
          <w:sz w:val="24"/>
        </w:rPr>
        <w:t>2</w:t>
      </w:r>
      <w:r w:rsidR="004D550F">
        <w:rPr>
          <w:rFonts w:ascii="Times New Roman" w:hAnsi="Times New Roman" w:cs="Times New Roman"/>
          <w:b/>
          <w:sz w:val="24"/>
        </w:rPr>
        <w:t>6</w:t>
      </w:r>
    </w:p>
    <w:p w14:paraId="07FB0DCA" w14:textId="77777777" w:rsidR="00CE2C12" w:rsidRPr="00804973" w:rsidRDefault="00CE2C12" w:rsidP="00CE2C12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>RADY GMINY CZARNA DĄBRÓWKA</w:t>
      </w:r>
    </w:p>
    <w:p w14:paraId="454CC33E" w14:textId="28B28F17" w:rsidR="00CE2C12" w:rsidRPr="00804973" w:rsidRDefault="00CE2C12" w:rsidP="00CE2C12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 xml:space="preserve">z dnia </w:t>
      </w:r>
      <w:r w:rsidR="00CD1ED1">
        <w:rPr>
          <w:rFonts w:ascii="Times New Roman" w:hAnsi="Times New Roman" w:cs="Times New Roman"/>
          <w:b/>
          <w:sz w:val="24"/>
        </w:rPr>
        <w:t>24 sierpnia</w:t>
      </w:r>
      <w:r w:rsidRPr="00804973">
        <w:rPr>
          <w:rFonts w:ascii="Times New Roman" w:hAnsi="Times New Roman" w:cs="Times New Roman"/>
          <w:b/>
          <w:sz w:val="24"/>
        </w:rPr>
        <w:t xml:space="preserve"> 20</w:t>
      </w:r>
      <w:r>
        <w:rPr>
          <w:rFonts w:ascii="Times New Roman" w:hAnsi="Times New Roman" w:cs="Times New Roman"/>
          <w:b/>
          <w:sz w:val="24"/>
        </w:rPr>
        <w:t>2</w:t>
      </w:r>
      <w:r w:rsidR="004D550F">
        <w:rPr>
          <w:rFonts w:ascii="Times New Roman" w:hAnsi="Times New Roman" w:cs="Times New Roman"/>
          <w:b/>
          <w:sz w:val="24"/>
        </w:rPr>
        <w:t>6</w:t>
      </w:r>
      <w:r w:rsidRPr="00804973">
        <w:rPr>
          <w:rFonts w:ascii="Times New Roman" w:hAnsi="Times New Roman" w:cs="Times New Roman"/>
          <w:b/>
          <w:sz w:val="24"/>
        </w:rPr>
        <w:t xml:space="preserve"> r.</w:t>
      </w:r>
    </w:p>
    <w:p w14:paraId="2CEAF897" w14:textId="77777777" w:rsidR="00CE2C12" w:rsidRPr="008304A8" w:rsidRDefault="00CE2C12" w:rsidP="00CE2C12">
      <w:pPr>
        <w:jc w:val="center"/>
        <w:rPr>
          <w:rFonts w:ascii="Times New Roman" w:hAnsi="Times New Roman" w:cs="Times New Roman"/>
        </w:rPr>
      </w:pPr>
    </w:p>
    <w:p w14:paraId="4D4F953E" w14:textId="38AE1902" w:rsidR="00CE2C12" w:rsidRPr="00804973" w:rsidRDefault="00CE2C12" w:rsidP="00CE2C12">
      <w:pPr>
        <w:jc w:val="center"/>
        <w:rPr>
          <w:rFonts w:ascii="Times New Roman" w:hAnsi="Times New Roman" w:cs="Times New Roman"/>
          <w:b/>
        </w:rPr>
      </w:pPr>
      <w:r w:rsidRPr="00804973">
        <w:rPr>
          <w:rFonts w:ascii="Times New Roman" w:hAnsi="Times New Roman" w:cs="Times New Roman"/>
          <w:b/>
        </w:rPr>
        <w:t xml:space="preserve">w sprawie </w:t>
      </w:r>
      <w:r>
        <w:rPr>
          <w:rFonts w:ascii="Times New Roman" w:hAnsi="Times New Roman" w:cs="Times New Roman"/>
          <w:b/>
        </w:rPr>
        <w:t xml:space="preserve">określenia </w:t>
      </w:r>
      <w:r w:rsidR="00123386">
        <w:rPr>
          <w:rFonts w:ascii="Times New Roman" w:hAnsi="Times New Roman" w:cs="Times New Roman"/>
          <w:b/>
        </w:rPr>
        <w:t xml:space="preserve">zasad udzielenia i rozmiaru obniżki </w:t>
      </w:r>
      <w:r>
        <w:rPr>
          <w:rFonts w:ascii="Times New Roman" w:hAnsi="Times New Roman" w:cs="Times New Roman"/>
          <w:b/>
        </w:rPr>
        <w:t xml:space="preserve">tygodniowego obowiązkowego wymiaru godzin zajęć </w:t>
      </w:r>
      <w:r w:rsidR="00123386">
        <w:rPr>
          <w:rFonts w:ascii="Times New Roman" w:hAnsi="Times New Roman" w:cs="Times New Roman"/>
          <w:b/>
        </w:rPr>
        <w:t xml:space="preserve">nauczycielom, którym powierzono stanowiska kierownicze w szkołach, dla których organem prowadzącym jest </w:t>
      </w:r>
      <w:r w:rsidR="00DF48A8">
        <w:rPr>
          <w:rFonts w:ascii="Times New Roman" w:hAnsi="Times New Roman" w:cs="Times New Roman"/>
          <w:b/>
        </w:rPr>
        <w:t>Gmin</w:t>
      </w:r>
      <w:r w:rsidR="00123386">
        <w:rPr>
          <w:rFonts w:ascii="Times New Roman" w:hAnsi="Times New Roman" w:cs="Times New Roman"/>
          <w:b/>
        </w:rPr>
        <w:t>a</w:t>
      </w:r>
      <w:r w:rsidR="00DF48A8">
        <w:rPr>
          <w:rFonts w:ascii="Times New Roman" w:hAnsi="Times New Roman" w:cs="Times New Roman"/>
          <w:b/>
        </w:rPr>
        <w:t xml:space="preserve"> Czarna Dąbrówka</w:t>
      </w:r>
    </w:p>
    <w:p w14:paraId="011D43F1" w14:textId="77777777" w:rsidR="00CE2C12" w:rsidRPr="008304A8" w:rsidRDefault="00CE2C12" w:rsidP="00CE2C12">
      <w:pPr>
        <w:rPr>
          <w:rFonts w:ascii="Times New Roman" w:hAnsi="Times New Roman" w:cs="Times New Roman"/>
        </w:rPr>
      </w:pPr>
    </w:p>
    <w:p w14:paraId="5AC434EA" w14:textId="7D6657A3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04A8">
        <w:rPr>
          <w:rFonts w:ascii="Times New Roman" w:hAnsi="Times New Roman" w:cs="Times New Roman"/>
        </w:rPr>
        <w:tab/>
        <w:t>Na podstawie art. 18</w:t>
      </w:r>
      <w:r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>ust. 2 pkt. 15</w:t>
      </w:r>
      <w:r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>ustawy z dnia 8 marca 1990r. o samorządzie gminnym</w:t>
      </w:r>
      <w:r w:rsidR="00081C0F"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 xml:space="preserve"> (</w:t>
      </w:r>
      <w:r w:rsidR="00081C0F">
        <w:rPr>
          <w:rFonts w:ascii="Times New Roman" w:hAnsi="Times New Roman" w:cs="Times New Roman"/>
        </w:rPr>
        <w:t xml:space="preserve">t.j. </w:t>
      </w:r>
      <w:r w:rsidRPr="008304A8">
        <w:rPr>
          <w:rFonts w:ascii="Times New Roman" w:hAnsi="Times New Roman" w:cs="Times New Roman"/>
        </w:rPr>
        <w:t xml:space="preserve">Dz. U. </w:t>
      </w:r>
      <w:r w:rsidR="00DF48A8">
        <w:rPr>
          <w:rFonts w:ascii="Times New Roman" w:hAnsi="Times New Roman" w:cs="Times New Roman"/>
        </w:rPr>
        <w:t xml:space="preserve">z </w:t>
      </w:r>
      <w:r w:rsidRPr="008304A8">
        <w:rPr>
          <w:rFonts w:ascii="Times New Roman" w:hAnsi="Times New Roman" w:cs="Times New Roman"/>
        </w:rPr>
        <w:t>20</w:t>
      </w:r>
      <w:r w:rsidR="00081C0F">
        <w:rPr>
          <w:rFonts w:ascii="Times New Roman" w:hAnsi="Times New Roman" w:cs="Times New Roman"/>
        </w:rPr>
        <w:t>2</w:t>
      </w:r>
      <w:r w:rsidR="002158F8">
        <w:rPr>
          <w:rFonts w:ascii="Times New Roman" w:hAnsi="Times New Roman" w:cs="Times New Roman"/>
        </w:rPr>
        <w:t>6</w:t>
      </w:r>
      <w:r w:rsidRPr="008304A8">
        <w:rPr>
          <w:rFonts w:ascii="Times New Roman" w:hAnsi="Times New Roman" w:cs="Times New Roman"/>
        </w:rPr>
        <w:t xml:space="preserve"> r., poz. </w:t>
      </w:r>
      <w:r w:rsidR="002158F8">
        <w:rPr>
          <w:rFonts w:ascii="Times New Roman" w:hAnsi="Times New Roman" w:cs="Times New Roman"/>
        </w:rPr>
        <w:t>662</w:t>
      </w:r>
      <w:r w:rsidRPr="008304A8">
        <w:rPr>
          <w:rFonts w:ascii="Times New Roman" w:hAnsi="Times New Roman" w:cs="Times New Roman"/>
        </w:rPr>
        <w:t xml:space="preserve"> ze zm.) oraz art. </w:t>
      </w:r>
      <w:r>
        <w:rPr>
          <w:rFonts w:ascii="Times New Roman" w:hAnsi="Times New Roman" w:cs="Times New Roman"/>
        </w:rPr>
        <w:t>42</w:t>
      </w:r>
      <w:r w:rsidRPr="008304A8">
        <w:rPr>
          <w:rFonts w:ascii="Times New Roman" w:hAnsi="Times New Roman" w:cs="Times New Roman"/>
        </w:rPr>
        <w:t xml:space="preserve"> ust.</w:t>
      </w:r>
      <w:r w:rsidR="00081C0F">
        <w:rPr>
          <w:rFonts w:ascii="Times New Roman" w:hAnsi="Times New Roman" w:cs="Times New Roman"/>
        </w:rPr>
        <w:t xml:space="preserve"> </w:t>
      </w:r>
      <w:r w:rsidR="002158F8">
        <w:rPr>
          <w:rFonts w:ascii="Times New Roman" w:hAnsi="Times New Roman" w:cs="Times New Roman"/>
        </w:rPr>
        <w:t xml:space="preserve">6 i </w:t>
      </w:r>
      <w:r>
        <w:rPr>
          <w:rFonts w:ascii="Times New Roman" w:hAnsi="Times New Roman" w:cs="Times New Roman"/>
        </w:rPr>
        <w:t>7</w:t>
      </w:r>
      <w:r w:rsidR="00081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pkt.</w:t>
      </w:r>
      <w:r w:rsidR="002158F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w związku z art. 91 d pkt.1 ustawy</w:t>
      </w:r>
      <w:r w:rsidRPr="008304A8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26 stycznia 1982 roku Karta Nauczyciela (</w:t>
      </w:r>
      <w:r w:rsidR="00E3644F">
        <w:rPr>
          <w:rFonts w:ascii="Times New Roman" w:hAnsi="Times New Roman" w:cs="Times New Roman"/>
        </w:rPr>
        <w:t xml:space="preserve">t.j. </w:t>
      </w:r>
      <w:r>
        <w:rPr>
          <w:rFonts w:ascii="Times New Roman" w:hAnsi="Times New Roman" w:cs="Times New Roman"/>
        </w:rPr>
        <w:t>Dz. U. z 20</w:t>
      </w:r>
      <w:r w:rsidR="005B1EA5">
        <w:rPr>
          <w:rFonts w:ascii="Times New Roman" w:hAnsi="Times New Roman" w:cs="Times New Roman"/>
        </w:rPr>
        <w:t>2</w:t>
      </w:r>
      <w:r w:rsidR="002158F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</w:t>
      </w:r>
      <w:r w:rsidR="005B1E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poz. </w:t>
      </w:r>
      <w:r w:rsidR="002158F8">
        <w:rPr>
          <w:rFonts w:ascii="Times New Roman" w:hAnsi="Times New Roman" w:cs="Times New Roman"/>
        </w:rPr>
        <w:t>986</w:t>
      </w:r>
      <w:r w:rsidR="005B1EA5">
        <w:rPr>
          <w:rFonts w:ascii="Times New Roman" w:hAnsi="Times New Roman" w:cs="Times New Roman"/>
        </w:rPr>
        <w:t xml:space="preserve"> ze zm.</w:t>
      </w:r>
      <w:r>
        <w:rPr>
          <w:rFonts w:ascii="Times New Roman" w:hAnsi="Times New Roman" w:cs="Times New Roman"/>
        </w:rPr>
        <w:t>)</w:t>
      </w:r>
      <w:r w:rsidR="002158F8">
        <w:rPr>
          <w:rFonts w:ascii="Times New Roman" w:hAnsi="Times New Roman" w:cs="Times New Roman"/>
        </w:rPr>
        <w:t xml:space="preserve"> w związku z art. 18 ust. 3 ustawy z dnia 25 lipca 2025 r. o zmianie ustawy-Karta Nauczyciela oraz niektórych innych </w:t>
      </w:r>
      <w:r w:rsidR="00A5239A">
        <w:rPr>
          <w:rFonts w:ascii="Times New Roman" w:hAnsi="Times New Roman" w:cs="Times New Roman"/>
        </w:rPr>
        <w:t>ustaw (Dz. U. z 2025 r. poz. 1160)</w:t>
      </w:r>
      <w:r>
        <w:rPr>
          <w:rFonts w:ascii="Times New Roman" w:hAnsi="Times New Roman" w:cs="Times New Roman"/>
        </w:rPr>
        <w:t xml:space="preserve">, </w:t>
      </w:r>
      <w:r w:rsidRPr="00804973">
        <w:rPr>
          <w:rFonts w:ascii="Times New Roman" w:hAnsi="Times New Roman" w:cs="Times New Roman"/>
          <w:b/>
        </w:rPr>
        <w:t xml:space="preserve">Rada Gminy </w:t>
      </w:r>
      <w:r w:rsidR="00DF48A8">
        <w:rPr>
          <w:rFonts w:ascii="Times New Roman" w:hAnsi="Times New Roman" w:cs="Times New Roman"/>
          <w:b/>
        </w:rPr>
        <w:t xml:space="preserve">Czarna Dąbrówka </w:t>
      </w:r>
      <w:r w:rsidRPr="00804973">
        <w:rPr>
          <w:rFonts w:ascii="Times New Roman" w:hAnsi="Times New Roman" w:cs="Times New Roman"/>
          <w:b/>
        </w:rPr>
        <w:t>uchwala, co następuje:</w:t>
      </w:r>
    </w:p>
    <w:p w14:paraId="342ECFF9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ED5608" w14:textId="1D5CC75A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4973">
        <w:rPr>
          <w:rFonts w:ascii="Times New Roman" w:hAnsi="Times New Roman" w:cs="Times New Roman"/>
          <w:b/>
        </w:rPr>
        <w:t>§ 1.</w:t>
      </w:r>
      <w:r>
        <w:rPr>
          <w:rFonts w:ascii="Times New Roman" w:hAnsi="Times New Roman" w:cs="Times New Roman"/>
        </w:rPr>
        <w:t xml:space="preserve"> </w:t>
      </w:r>
      <w:r w:rsidR="00123386">
        <w:rPr>
          <w:rFonts w:ascii="Times New Roman" w:hAnsi="Times New Roman" w:cs="Times New Roman"/>
        </w:rPr>
        <w:t xml:space="preserve">Dyrektorowi i wicedyrektorowi oraz nauczycielowi pełniącemu inne stanowisko kierownicze w szkołach </w:t>
      </w:r>
      <w:r w:rsidR="00123386" w:rsidRPr="00CD1ED1">
        <w:rPr>
          <w:rFonts w:ascii="Times New Roman" w:hAnsi="Times New Roman" w:cs="Times New Roman"/>
          <w:color w:val="000000" w:themeColor="text1"/>
        </w:rPr>
        <w:t>obniża</w:t>
      </w:r>
      <w:r w:rsidR="00123386" w:rsidRPr="009F786D">
        <w:rPr>
          <w:rFonts w:ascii="Times New Roman" w:hAnsi="Times New Roman" w:cs="Times New Roman"/>
          <w:color w:val="000000" w:themeColor="text1"/>
        </w:rPr>
        <w:t xml:space="preserve"> się </w:t>
      </w:r>
      <w:r w:rsidR="00123386">
        <w:rPr>
          <w:rFonts w:ascii="Times New Roman" w:hAnsi="Times New Roman" w:cs="Times New Roman"/>
        </w:rPr>
        <w:t xml:space="preserve">tygodniowy obowiązkowy wymiar godzin zajęć dydaktycznych, wychowawczych i opiekuńczych prowadzonych bezpośrednio z uczniami lub wychowankami albo na ich rzecz określony w art. 42 ust. 3 ustawy z dnia 26 stycznia 1982 r. Karta nauczyciela, do wysokości ustalonej w poniższej tabeli: </w:t>
      </w:r>
    </w:p>
    <w:p w14:paraId="660A2AD3" w14:textId="77777777" w:rsidR="00CE2C12" w:rsidRPr="00D4433B" w:rsidRDefault="00CE2C12" w:rsidP="00CE2C12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tbl>
      <w:tblPr>
        <w:tblStyle w:val="Tabela-Siatka"/>
        <w:tblW w:w="7543" w:type="dxa"/>
        <w:tblLook w:val="04A0" w:firstRow="1" w:lastRow="0" w:firstColumn="1" w:lastColumn="0" w:noHBand="0" w:noVBand="1"/>
      </w:tblPr>
      <w:tblGrid>
        <w:gridCol w:w="705"/>
        <w:gridCol w:w="2980"/>
        <w:gridCol w:w="3858"/>
      </w:tblGrid>
      <w:tr w:rsidR="00C570F4" w14:paraId="2B250962" w14:textId="35578535" w:rsidTr="00C570F4">
        <w:trPr>
          <w:trHeight w:val="698"/>
        </w:trPr>
        <w:tc>
          <w:tcPr>
            <w:tcW w:w="705" w:type="dxa"/>
          </w:tcPr>
          <w:p w14:paraId="2F19CA28" w14:textId="77777777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80" w:type="dxa"/>
          </w:tcPr>
          <w:p w14:paraId="0B6D216C" w14:textId="4CE3D4DA" w:rsidR="00C570F4" w:rsidRDefault="00C570F4" w:rsidP="00EE1D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Stanowisko kierownicze </w:t>
            </w:r>
          </w:p>
        </w:tc>
        <w:tc>
          <w:tcPr>
            <w:tcW w:w="3858" w:type="dxa"/>
          </w:tcPr>
          <w:p w14:paraId="74A7EB3F" w14:textId="77777777" w:rsidR="00C570F4" w:rsidRPr="000A4BB2" w:rsidRDefault="00C570F4" w:rsidP="00EE1D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A4BB2">
              <w:rPr>
                <w:rFonts w:ascii="Times New Roman" w:hAnsi="Times New Roman" w:cs="Times New Roman"/>
                <w:b/>
                <w:sz w:val="20"/>
              </w:rPr>
              <w:t>Tygodniowy</w:t>
            </w:r>
          </w:p>
          <w:p w14:paraId="68F8C6DF" w14:textId="77777777" w:rsidR="00C570F4" w:rsidRPr="000A4BB2" w:rsidRDefault="00C570F4" w:rsidP="00EE1D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obowiązkowy </w:t>
            </w:r>
            <w:r w:rsidRPr="000A4BB2">
              <w:rPr>
                <w:rFonts w:ascii="Times New Roman" w:hAnsi="Times New Roman" w:cs="Times New Roman"/>
                <w:b/>
                <w:sz w:val="20"/>
              </w:rPr>
              <w:t>wymiar</w:t>
            </w:r>
          </w:p>
          <w:p w14:paraId="2AF243F0" w14:textId="3DCF93F6" w:rsidR="00C570F4" w:rsidRDefault="00C570F4" w:rsidP="00EE1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4BB2">
              <w:rPr>
                <w:rFonts w:ascii="Times New Roman" w:hAnsi="Times New Roman" w:cs="Times New Roman"/>
                <w:b/>
                <w:sz w:val="20"/>
              </w:rPr>
              <w:t>godzin zajęć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dydaktycznych, wychowawczych i opiekuńczych</w:t>
            </w:r>
          </w:p>
        </w:tc>
      </w:tr>
      <w:tr w:rsidR="00C570F4" w14:paraId="622CB791" w14:textId="3E169685" w:rsidTr="00C570F4">
        <w:trPr>
          <w:trHeight w:val="103"/>
        </w:trPr>
        <w:tc>
          <w:tcPr>
            <w:tcW w:w="705" w:type="dxa"/>
            <w:vMerge w:val="restart"/>
          </w:tcPr>
          <w:p w14:paraId="46E5BB1C" w14:textId="49B778ED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838" w:type="dxa"/>
            <w:gridSpan w:val="2"/>
          </w:tcPr>
          <w:p w14:paraId="420558CE" w14:textId="3CA18A8B" w:rsidR="00C570F4" w:rsidRPr="00000FED" w:rsidRDefault="00C570F4" w:rsidP="0023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 szkoły liczącej:</w:t>
            </w:r>
          </w:p>
        </w:tc>
      </w:tr>
      <w:tr w:rsidR="00C570F4" w14:paraId="43B2BA13" w14:textId="29A6C3E5" w:rsidTr="00C570F4">
        <w:trPr>
          <w:trHeight w:val="103"/>
        </w:trPr>
        <w:tc>
          <w:tcPr>
            <w:tcW w:w="705" w:type="dxa"/>
            <w:vMerge/>
          </w:tcPr>
          <w:p w14:paraId="08BF4BDB" w14:textId="036472F0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</w:tcPr>
          <w:p w14:paraId="2DCDB6EC" w14:textId="2A3148FF" w:rsidR="00C570F4" w:rsidRPr="00000FED" w:rsidRDefault="00C570F4" w:rsidP="00EE1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- 9 oddziałów</w:t>
            </w:r>
          </w:p>
        </w:tc>
        <w:tc>
          <w:tcPr>
            <w:tcW w:w="3858" w:type="dxa"/>
          </w:tcPr>
          <w:p w14:paraId="47EF5593" w14:textId="732D22D9" w:rsidR="00C570F4" w:rsidRPr="00000FED" w:rsidRDefault="00C570F4" w:rsidP="00EE1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godzin </w:t>
            </w:r>
          </w:p>
        </w:tc>
      </w:tr>
      <w:tr w:rsidR="00C570F4" w14:paraId="47D38CE2" w14:textId="48D51176" w:rsidTr="00C570F4">
        <w:trPr>
          <w:trHeight w:val="314"/>
        </w:trPr>
        <w:tc>
          <w:tcPr>
            <w:tcW w:w="705" w:type="dxa"/>
            <w:vMerge/>
          </w:tcPr>
          <w:p w14:paraId="688B229F" w14:textId="3F9A0DB2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</w:tcPr>
          <w:p w14:paraId="3CBC0BA6" w14:textId="49BD8AD3" w:rsidR="00C570F4" w:rsidRPr="00000FED" w:rsidRDefault="00C570F4" w:rsidP="00EE1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- 10 i więcej </w:t>
            </w:r>
          </w:p>
        </w:tc>
        <w:tc>
          <w:tcPr>
            <w:tcW w:w="3858" w:type="dxa"/>
          </w:tcPr>
          <w:p w14:paraId="1517A9A3" w14:textId="52093C8F" w:rsidR="00C570F4" w:rsidRPr="00000FED" w:rsidRDefault="00C570F4" w:rsidP="00EE1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godzin</w:t>
            </w:r>
          </w:p>
        </w:tc>
      </w:tr>
      <w:tr w:rsidR="00C570F4" w14:paraId="01BF6EA1" w14:textId="2763C828" w:rsidTr="00C570F4">
        <w:trPr>
          <w:trHeight w:val="314"/>
        </w:trPr>
        <w:tc>
          <w:tcPr>
            <w:tcW w:w="705" w:type="dxa"/>
            <w:vMerge w:val="restart"/>
          </w:tcPr>
          <w:p w14:paraId="19D09C8F" w14:textId="068C1173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838" w:type="dxa"/>
            <w:gridSpan w:val="2"/>
          </w:tcPr>
          <w:p w14:paraId="37423386" w14:textId="68ABAA32" w:rsidR="00C570F4" w:rsidRPr="00000FED" w:rsidRDefault="00C570F4" w:rsidP="00235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Wicedyrektor szkoły:</w:t>
            </w:r>
          </w:p>
        </w:tc>
      </w:tr>
      <w:tr w:rsidR="00C570F4" w14:paraId="22B0D5A2" w14:textId="07778E13" w:rsidTr="00C570F4">
        <w:trPr>
          <w:trHeight w:val="314"/>
        </w:trPr>
        <w:tc>
          <w:tcPr>
            <w:tcW w:w="705" w:type="dxa"/>
            <w:vMerge/>
          </w:tcPr>
          <w:p w14:paraId="2803CCE3" w14:textId="3451D085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</w:tcPr>
          <w:p w14:paraId="34D7F55D" w14:textId="433D3925" w:rsidR="00C570F4" w:rsidRPr="00000FED" w:rsidRDefault="00C570F4" w:rsidP="00EE1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- 10 -13 oddziałów</w:t>
            </w:r>
          </w:p>
        </w:tc>
        <w:tc>
          <w:tcPr>
            <w:tcW w:w="3858" w:type="dxa"/>
          </w:tcPr>
          <w:p w14:paraId="5BECB38B" w14:textId="37AFC70D" w:rsidR="00C570F4" w:rsidRPr="00000FED" w:rsidRDefault="00C570F4" w:rsidP="00EE1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godzin </w:t>
            </w:r>
          </w:p>
        </w:tc>
      </w:tr>
      <w:tr w:rsidR="00C570F4" w14:paraId="1A188BF3" w14:textId="518E314A" w:rsidTr="00C570F4">
        <w:trPr>
          <w:trHeight w:val="314"/>
        </w:trPr>
        <w:tc>
          <w:tcPr>
            <w:tcW w:w="705" w:type="dxa"/>
            <w:vMerge/>
          </w:tcPr>
          <w:p w14:paraId="75005E2C" w14:textId="41B95010" w:rsidR="00C570F4" w:rsidRDefault="00C570F4" w:rsidP="00EE1D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</w:tcPr>
          <w:p w14:paraId="2A29B246" w14:textId="4BDFFBB3" w:rsidR="00C570F4" w:rsidRPr="00000FED" w:rsidRDefault="00C570F4" w:rsidP="00EE1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- 14 i więcej </w:t>
            </w:r>
          </w:p>
        </w:tc>
        <w:tc>
          <w:tcPr>
            <w:tcW w:w="3858" w:type="dxa"/>
          </w:tcPr>
          <w:p w14:paraId="1CA8FDAD" w14:textId="338A2794" w:rsidR="00C570F4" w:rsidRPr="00000FED" w:rsidRDefault="00C570F4" w:rsidP="00EE1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godzin </w:t>
            </w:r>
          </w:p>
        </w:tc>
      </w:tr>
    </w:tbl>
    <w:p w14:paraId="3ABDA24C" w14:textId="77777777" w:rsidR="00CE2C12" w:rsidRDefault="00CE2C12" w:rsidP="00CE2C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AC8B952" w14:textId="77777777" w:rsidR="00CE2C12" w:rsidRDefault="00CE2C12" w:rsidP="00CE2C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CCA907C" w14:textId="126789F2" w:rsidR="0023553D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6F2B">
        <w:rPr>
          <w:rFonts w:ascii="Times New Roman" w:hAnsi="Times New Roman" w:cs="Times New Roman"/>
          <w:b/>
          <w:sz w:val="24"/>
          <w:szCs w:val="24"/>
        </w:rPr>
        <w:t>§</w:t>
      </w:r>
      <w:r w:rsidRPr="00986F2B">
        <w:rPr>
          <w:rFonts w:ascii="Times New Roman" w:hAnsi="Times New Roman" w:cs="Times New Roman"/>
          <w:b/>
        </w:rPr>
        <w:t xml:space="preserve"> </w:t>
      </w:r>
      <w:r w:rsidR="00DF48A8">
        <w:rPr>
          <w:rFonts w:ascii="Times New Roman" w:hAnsi="Times New Roman" w:cs="Times New Roman"/>
          <w:b/>
        </w:rPr>
        <w:t>2</w:t>
      </w:r>
      <w:r w:rsidRPr="00986F2B">
        <w:rPr>
          <w:rFonts w:ascii="Times New Roman" w:hAnsi="Times New Roman" w:cs="Times New Roman"/>
          <w:b/>
        </w:rPr>
        <w:t>.</w:t>
      </w:r>
      <w:r w:rsidRPr="00986F2B">
        <w:rPr>
          <w:rFonts w:ascii="Times New Roman" w:hAnsi="Times New Roman" w:cs="Times New Roman"/>
        </w:rPr>
        <w:t xml:space="preserve">  </w:t>
      </w:r>
      <w:r w:rsidR="0023553D">
        <w:rPr>
          <w:rFonts w:ascii="Times New Roman" w:hAnsi="Times New Roman" w:cs="Times New Roman"/>
        </w:rPr>
        <w:t>Wymiar zajęć ustalony w § 1 odnosi się również do nauczycieli, którzy obowiązki kierownicze pełnią w zastępstwie nauczyciela, któremu powierzono stanowisko kierownicze.</w:t>
      </w:r>
    </w:p>
    <w:p w14:paraId="07CA8E6B" w14:textId="77777777" w:rsidR="00BF07D3" w:rsidRDefault="00BF07D3" w:rsidP="00CE2C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4837EB7" w14:textId="1E38E58A" w:rsidR="00CE2C12" w:rsidRDefault="00C36DAB" w:rsidP="00CE2C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4973">
        <w:rPr>
          <w:rFonts w:ascii="Times New Roman" w:hAnsi="Times New Roman" w:cs="Times New Roman"/>
          <w:b/>
        </w:rPr>
        <w:t xml:space="preserve">§ </w:t>
      </w:r>
      <w:r w:rsidR="00DF48A8">
        <w:rPr>
          <w:rFonts w:ascii="Times New Roman" w:hAnsi="Times New Roman" w:cs="Times New Roman"/>
          <w:b/>
        </w:rPr>
        <w:t>3</w:t>
      </w:r>
      <w:r w:rsidRPr="0080497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Wykonanie uchwały powierza się Wójtowi Gminy Czarna Dąbrówka.</w:t>
      </w:r>
    </w:p>
    <w:p w14:paraId="511BAB7B" w14:textId="77777777" w:rsidR="00BF07D3" w:rsidRDefault="00BF07D3" w:rsidP="00CE2C1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8514D2" w14:textId="77777777" w:rsidR="009F786D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271">
        <w:rPr>
          <w:rFonts w:ascii="Times New Roman" w:hAnsi="Times New Roman" w:cs="Times New Roman"/>
          <w:b/>
        </w:rPr>
        <w:t xml:space="preserve">§ </w:t>
      </w:r>
      <w:r w:rsidR="00DF48A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</w:t>
      </w:r>
      <w:r w:rsidR="0023553D">
        <w:rPr>
          <w:rFonts w:ascii="Times New Roman" w:hAnsi="Times New Roman" w:cs="Times New Roman"/>
        </w:rPr>
        <w:t>Traci moc</w:t>
      </w:r>
      <w:r w:rsidR="009F786D">
        <w:rPr>
          <w:rFonts w:ascii="Times New Roman" w:hAnsi="Times New Roman" w:cs="Times New Roman"/>
        </w:rPr>
        <w:t>:</w:t>
      </w:r>
    </w:p>
    <w:p w14:paraId="6B1787EE" w14:textId="557CB05A" w:rsidR="0023553D" w:rsidRDefault="0023553D" w:rsidP="00CE2C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Uchwała nr XXXIX/371/2018 Rady Gminy Czarna Dąbrówka z dnia 10 maja 2018 roku w sprawie </w:t>
      </w:r>
      <w:r w:rsidRPr="0023553D">
        <w:rPr>
          <w:rFonts w:ascii="Times New Roman" w:hAnsi="Times New Roman" w:cs="Times New Roman"/>
          <w:bCs/>
        </w:rPr>
        <w:t>określenia zasad udzielenia i rozmiaru obniżki tygodniowego obowiązkowego wymiaru godzin zajęć nauczycielom, którym powierzono stanowiska kierownicze w szkołach, dla których organem prowadzącym jest Gmina Czarna Dąbrówka</w:t>
      </w:r>
    </w:p>
    <w:p w14:paraId="5E90B668" w14:textId="77777777" w:rsidR="0023553D" w:rsidRDefault="0023553D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A0FBFD" w14:textId="1E686BD3" w:rsidR="00CE2C12" w:rsidRDefault="0023553D" w:rsidP="00CE2C12">
      <w:pPr>
        <w:spacing w:after="0" w:line="240" w:lineRule="auto"/>
        <w:jc w:val="both"/>
        <w:rPr>
          <w:rFonts w:ascii="TimesNewRomanPSMT" w:hAnsi="TimesNewRomanPSMT" w:cs="TimesNewRomanPSMT"/>
        </w:rPr>
      </w:pPr>
      <w:r w:rsidRPr="00BF07D3">
        <w:rPr>
          <w:rFonts w:ascii="TimesNewRomanPSMT" w:hAnsi="TimesNewRomanPSMT" w:cs="TimesNewRomanPSMT"/>
          <w:b/>
          <w:bCs/>
        </w:rPr>
        <w:t>§ 5</w:t>
      </w:r>
      <w:r>
        <w:rPr>
          <w:rFonts w:ascii="TimesNewRomanPSMT" w:hAnsi="TimesNewRomanPSMT" w:cs="TimesNewRomanPSMT"/>
        </w:rPr>
        <w:t xml:space="preserve">. </w:t>
      </w:r>
      <w:r w:rsidR="00CE2C12">
        <w:rPr>
          <w:rFonts w:ascii="TimesNewRomanPSMT" w:hAnsi="TimesNewRomanPSMT" w:cs="TimesNewRomanPSMT"/>
        </w:rPr>
        <w:t xml:space="preserve">Uchwała </w:t>
      </w:r>
      <w:r w:rsidR="00DF48A8">
        <w:rPr>
          <w:rFonts w:ascii="TimesNewRomanPSMT" w:hAnsi="TimesNewRomanPSMT" w:cs="TimesNewRomanPSMT"/>
        </w:rPr>
        <w:t xml:space="preserve">podlega publikacji </w:t>
      </w:r>
      <w:r w:rsidR="00CE2C12">
        <w:rPr>
          <w:rFonts w:ascii="TimesNewRomanPSMT" w:hAnsi="TimesNewRomanPSMT" w:cs="TimesNewRomanPSMT"/>
        </w:rPr>
        <w:t xml:space="preserve">w Dzienniku Urzędowym Województwa Pomorskiego </w:t>
      </w:r>
      <w:r w:rsidR="00DF48A8">
        <w:rPr>
          <w:rFonts w:ascii="TimesNewRomanPSMT" w:hAnsi="TimesNewRomanPSMT" w:cs="TimesNewRomanPSMT"/>
        </w:rPr>
        <w:t xml:space="preserve">i wchodzi w życie z dniem </w:t>
      </w:r>
      <w:r w:rsidR="00CE2C12">
        <w:rPr>
          <w:rFonts w:ascii="TimesNewRomanPSMT" w:hAnsi="TimesNewRomanPSMT" w:cs="TimesNewRomanPSMT"/>
        </w:rPr>
        <w:t>1 września 20</w:t>
      </w:r>
      <w:r w:rsidR="00C36DAB">
        <w:rPr>
          <w:rFonts w:ascii="TimesNewRomanPSMT" w:hAnsi="TimesNewRomanPSMT" w:cs="TimesNewRomanPSMT"/>
        </w:rPr>
        <w:t>2</w:t>
      </w:r>
      <w:r w:rsidR="004D550F">
        <w:rPr>
          <w:rFonts w:ascii="TimesNewRomanPSMT" w:hAnsi="TimesNewRomanPSMT" w:cs="TimesNewRomanPSMT"/>
        </w:rPr>
        <w:t>6</w:t>
      </w:r>
      <w:r w:rsidR="00CE2C12">
        <w:rPr>
          <w:rFonts w:ascii="TimesNewRomanPSMT" w:hAnsi="TimesNewRomanPSMT" w:cs="TimesNewRomanPSMT"/>
        </w:rPr>
        <w:t xml:space="preserve"> r. </w:t>
      </w:r>
    </w:p>
    <w:p w14:paraId="4A6DCBC0" w14:textId="77777777" w:rsidR="000A5F8C" w:rsidRDefault="000A5F8C" w:rsidP="00CD1ED1">
      <w:pPr>
        <w:spacing w:after="0" w:line="360" w:lineRule="auto"/>
        <w:rPr>
          <w:rFonts w:ascii="Times New Roman" w:hAnsi="Times New Roman" w:cs="Times New Roman"/>
          <w:b/>
          <w:sz w:val="24"/>
          <w:u w:val="single"/>
        </w:rPr>
      </w:pPr>
    </w:p>
    <w:p w14:paraId="1F4EEAA8" w14:textId="2D364BDC" w:rsidR="006B39F3" w:rsidRPr="006B39F3" w:rsidRDefault="00CE2C12" w:rsidP="00173B07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Uzasadnienie</w:t>
      </w:r>
    </w:p>
    <w:p w14:paraId="10DE1C2B" w14:textId="77777777" w:rsid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802BA9" w14:textId="64B4FCAD" w:rsidR="00CF3E2D" w:rsidRDefault="00CF3E2D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3E2D">
        <w:rPr>
          <w:rFonts w:ascii="Times New Roman" w:hAnsi="Times New Roman" w:cs="Times New Roman"/>
        </w:rPr>
        <w:t>Zgodnie z art. 42 ust. 6 ustawy – Karta Nauczyciela organ prowadzący szkołę jest zobowiązany do określenia zasad udzielania i rozmiaru obniżek tygodniowego obowiązkowego wymiaru godzin zajęć nauczycielom, którym powierzono stanowiska kierownicze, z uwzględnieniem wielkości i typu szkoły oraz warunków pracy. Kompetencja ta należy do rady gminy jako organu stanowiącego jednostki samorządu terytorialnego.</w:t>
      </w:r>
    </w:p>
    <w:p w14:paraId="3B9D76D7" w14:textId="76E3AFD9" w:rsidR="00CF3E2D" w:rsidRDefault="00CF3E2D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3E2D">
        <w:rPr>
          <w:rFonts w:ascii="Times New Roman" w:hAnsi="Times New Roman" w:cs="Times New Roman"/>
        </w:rPr>
        <w:t>Wprowadzane zmiany ustawowe oraz doświadczenia wynikające ze stosowania dotychczas obowiązujących regulacji uzasadniają dostosowanie lokalnych przepisów do aktualnego stanu prawnego i organizacyjnego. Pełnienie funkcji dyrektora lub wicedyrektora szkoły wiąże się z realizacją licznych zadań związanych z zarządzaniem jednostką oświatową, nadzorem pedagogicznym, organizacją pracy szkoły, prowadzeniem spraw kadrowych i finansowych oraz zapewnieniem bezpieczeństwa uczniów i pracowników. Zakres tych obowiązków znacząco ogranicza możliwość realizacji zajęć dydaktycznych w pełnym wymiarze pensum.</w:t>
      </w:r>
    </w:p>
    <w:p w14:paraId="17CC7148" w14:textId="2E1FB15E" w:rsidR="00CF3E2D" w:rsidRDefault="00CF3E2D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3E2D">
        <w:rPr>
          <w:rFonts w:ascii="Times New Roman" w:hAnsi="Times New Roman" w:cs="Times New Roman"/>
        </w:rPr>
        <w:t>Przyjęte w uchwale rozwiązania mają na celu zapewnienie właściwych warunków do wykonywania obowiązków kierowniczych przez nauczycieli zatrudnionych w szkołach prowadzonych przez Gminę Czarna Dąbrówka, a jednocześnie zagwarantowanie sprawnej organizacji pracy szkół oraz realizacji zadań oświatowych na wysokim poziomie.</w:t>
      </w:r>
    </w:p>
    <w:p w14:paraId="3506A4E4" w14:textId="77777777" w:rsidR="00CF3E2D" w:rsidRDefault="00CF3E2D" w:rsidP="00173B0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6A1186" w14:textId="6617AAF7" w:rsidR="00163536" w:rsidRPr="00C570F4" w:rsidRDefault="00163536" w:rsidP="00173B07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C570F4">
        <w:rPr>
          <w:rFonts w:ascii="Times New Roman" w:hAnsi="Times New Roman" w:cs="Times New Roman"/>
          <w:i/>
          <w:iCs/>
        </w:rPr>
        <w:t>Projekt uchwały został zaopiniowany przez Międzyzakładową Organizację NSZZ „Solidarność” Pracowników Oświaty i Wychowania i Związek Nauczycielstwa Polskiego Zarząd Oddziału w Czarnej Dąbrówce oraz Związek Nauczycielstwa Polskiego Zarząd Oddziału w Czarnej Dąbrówce.</w:t>
      </w:r>
    </w:p>
    <w:p w14:paraId="2C0B0E5D" w14:textId="497598E8" w:rsidR="00CE2C12" w:rsidRDefault="006B39F3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39F3">
        <w:rPr>
          <w:rFonts w:ascii="Times New Roman" w:hAnsi="Times New Roman" w:cs="Times New Roman"/>
        </w:rPr>
        <w:t>Mając powyższe na uwadze przyjęcie proponowanej uchwały uważa się za uzasadnione</w:t>
      </w:r>
    </w:p>
    <w:p w14:paraId="3F32DD4D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0B2CF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C2E312" w14:textId="77777777" w:rsidR="007313D0" w:rsidRDefault="007313D0"/>
    <w:sectPr w:rsidR="00731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CA63" w14:textId="77777777" w:rsidR="00CA67E2" w:rsidRDefault="00CA67E2" w:rsidP="00124E4E">
      <w:pPr>
        <w:spacing w:after="0" w:line="240" w:lineRule="auto"/>
      </w:pPr>
      <w:r>
        <w:separator/>
      </w:r>
    </w:p>
  </w:endnote>
  <w:endnote w:type="continuationSeparator" w:id="0">
    <w:p w14:paraId="7205F24F" w14:textId="77777777" w:rsidR="00CA67E2" w:rsidRDefault="00CA67E2" w:rsidP="0012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AC07" w14:textId="77777777" w:rsidR="00CA67E2" w:rsidRDefault="00CA67E2" w:rsidP="00124E4E">
      <w:pPr>
        <w:spacing w:after="0" w:line="240" w:lineRule="auto"/>
      </w:pPr>
      <w:r>
        <w:separator/>
      </w:r>
    </w:p>
  </w:footnote>
  <w:footnote w:type="continuationSeparator" w:id="0">
    <w:p w14:paraId="04960DC5" w14:textId="77777777" w:rsidR="00CA67E2" w:rsidRDefault="00CA67E2" w:rsidP="00124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12"/>
    <w:rsid w:val="00081C0F"/>
    <w:rsid w:val="000A5F8C"/>
    <w:rsid w:val="000C53EB"/>
    <w:rsid w:val="00123386"/>
    <w:rsid w:val="00124E4E"/>
    <w:rsid w:val="00163536"/>
    <w:rsid w:val="00173B07"/>
    <w:rsid w:val="002158F8"/>
    <w:rsid w:val="0023553D"/>
    <w:rsid w:val="00274181"/>
    <w:rsid w:val="00284D57"/>
    <w:rsid w:val="003569CA"/>
    <w:rsid w:val="00387FFD"/>
    <w:rsid w:val="003E6A79"/>
    <w:rsid w:val="00423DB2"/>
    <w:rsid w:val="004B718D"/>
    <w:rsid w:val="004D3316"/>
    <w:rsid w:val="004D550F"/>
    <w:rsid w:val="004F73A0"/>
    <w:rsid w:val="005B1EA5"/>
    <w:rsid w:val="005B3CE1"/>
    <w:rsid w:val="006216FF"/>
    <w:rsid w:val="00693D4D"/>
    <w:rsid w:val="006B39F3"/>
    <w:rsid w:val="006E1F49"/>
    <w:rsid w:val="006E2872"/>
    <w:rsid w:val="007313D0"/>
    <w:rsid w:val="0074602D"/>
    <w:rsid w:val="00792293"/>
    <w:rsid w:val="00826C93"/>
    <w:rsid w:val="008B789E"/>
    <w:rsid w:val="008C7589"/>
    <w:rsid w:val="008E157E"/>
    <w:rsid w:val="008F0C25"/>
    <w:rsid w:val="00910CA5"/>
    <w:rsid w:val="009F786D"/>
    <w:rsid w:val="00A5239A"/>
    <w:rsid w:val="00A801AE"/>
    <w:rsid w:val="00A830D2"/>
    <w:rsid w:val="00A83CE9"/>
    <w:rsid w:val="00BA7692"/>
    <w:rsid w:val="00BC6524"/>
    <w:rsid w:val="00BF07D3"/>
    <w:rsid w:val="00C36DAB"/>
    <w:rsid w:val="00C570F4"/>
    <w:rsid w:val="00C93314"/>
    <w:rsid w:val="00CA5633"/>
    <w:rsid w:val="00CA67E2"/>
    <w:rsid w:val="00CC250A"/>
    <w:rsid w:val="00CD0958"/>
    <w:rsid w:val="00CD1ED1"/>
    <w:rsid w:val="00CE2C12"/>
    <w:rsid w:val="00CF3E2D"/>
    <w:rsid w:val="00D42E09"/>
    <w:rsid w:val="00DF2BF1"/>
    <w:rsid w:val="00DF48A8"/>
    <w:rsid w:val="00E3644F"/>
    <w:rsid w:val="00E4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9123"/>
  <w15:docId w15:val="{48B8B857-D128-421E-9E3D-EDE5461B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C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48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8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48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48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8A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87F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4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E4E"/>
  </w:style>
  <w:style w:type="paragraph" w:styleId="Stopka">
    <w:name w:val="footer"/>
    <w:basedOn w:val="Normalny"/>
    <w:link w:val="StopkaZnak"/>
    <w:uiPriority w:val="99"/>
    <w:unhideWhenUsed/>
    <w:rsid w:val="00124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Kierownik</dc:creator>
  <cp:lastModifiedBy>Aldona Drywa</cp:lastModifiedBy>
  <cp:revision>3</cp:revision>
  <cp:lastPrinted>2026-08-19T09:59:00Z</cp:lastPrinted>
  <dcterms:created xsi:type="dcterms:W3CDTF">2026-08-19T09:43:00Z</dcterms:created>
  <dcterms:modified xsi:type="dcterms:W3CDTF">2026-08-19T10:00:00Z</dcterms:modified>
</cp:coreProperties>
</file>